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60488" w14:textId="77777777" w:rsidR="00BF4BB9" w:rsidRPr="007B0167" w:rsidRDefault="00BF4BB9" w:rsidP="00BF4BB9">
      <w:pPr>
        <w:jc w:val="center"/>
        <w:rPr>
          <w:rFonts w:ascii="Times New Roman" w:hAnsi="Times New Roman" w:cs="Times New Roman"/>
          <w:b/>
          <w:sz w:val="44"/>
          <w:szCs w:val="44"/>
        </w:rPr>
      </w:pPr>
      <w:r w:rsidRPr="007B0167">
        <w:rPr>
          <w:rFonts w:ascii="Times New Roman" w:hAnsi="Times New Roman" w:cs="Times New Roman"/>
          <w:b/>
          <w:sz w:val="44"/>
          <w:szCs w:val="44"/>
        </w:rPr>
        <w:t>Pension Benefit Guaranty Corporation (PBGC)</w:t>
      </w:r>
    </w:p>
    <w:p w14:paraId="48188ECD" w14:textId="77777777" w:rsidR="00BF4BB9" w:rsidRPr="007B0167" w:rsidRDefault="00BF4BB9" w:rsidP="00BF4BB9">
      <w:pPr>
        <w:jc w:val="center"/>
        <w:rPr>
          <w:rFonts w:ascii="Times New Roman" w:hAnsi="Times New Roman" w:cs="Times New Roman"/>
          <w:b/>
          <w:sz w:val="44"/>
          <w:szCs w:val="44"/>
        </w:rPr>
      </w:pPr>
      <w:r w:rsidRPr="007B0167">
        <w:rPr>
          <w:rFonts w:ascii="Times New Roman" w:hAnsi="Times New Roman" w:cs="Times New Roman"/>
          <w:b/>
          <w:sz w:val="44"/>
          <w:szCs w:val="44"/>
        </w:rPr>
        <w:t xml:space="preserve">Privacy </w:t>
      </w:r>
      <w:r w:rsidR="002B56C4" w:rsidRPr="007B0167">
        <w:rPr>
          <w:rFonts w:ascii="Times New Roman" w:hAnsi="Times New Roman" w:cs="Times New Roman"/>
          <w:b/>
          <w:sz w:val="44"/>
          <w:szCs w:val="44"/>
        </w:rPr>
        <w:t>Impact Assessment</w:t>
      </w:r>
      <w:r w:rsidRPr="007B0167">
        <w:rPr>
          <w:rFonts w:ascii="Times New Roman" w:hAnsi="Times New Roman" w:cs="Times New Roman"/>
          <w:b/>
          <w:sz w:val="44"/>
          <w:szCs w:val="44"/>
        </w:rPr>
        <w:t xml:space="preserve"> (P</w:t>
      </w:r>
      <w:r w:rsidR="002B56C4" w:rsidRPr="007B0167">
        <w:rPr>
          <w:rFonts w:ascii="Times New Roman" w:hAnsi="Times New Roman" w:cs="Times New Roman"/>
          <w:b/>
          <w:sz w:val="44"/>
          <w:szCs w:val="44"/>
        </w:rPr>
        <w:t>I</w:t>
      </w:r>
      <w:r w:rsidRPr="007B0167">
        <w:rPr>
          <w:rFonts w:ascii="Times New Roman" w:hAnsi="Times New Roman" w:cs="Times New Roman"/>
          <w:b/>
          <w:sz w:val="44"/>
          <w:szCs w:val="44"/>
        </w:rPr>
        <w:t>A)</w:t>
      </w:r>
    </w:p>
    <w:p w14:paraId="712B2D8E" w14:textId="77777777" w:rsidR="00BF4BB9" w:rsidRPr="007B0167" w:rsidRDefault="00BF4BB9" w:rsidP="00BF4BB9">
      <w:pPr>
        <w:jc w:val="center"/>
        <w:rPr>
          <w:rFonts w:ascii="Times New Roman" w:hAnsi="Times New Roman" w:cs="Times New Roman"/>
          <w:b/>
          <w:sz w:val="32"/>
          <w:szCs w:val="32"/>
        </w:rPr>
      </w:pPr>
    </w:p>
    <w:p w14:paraId="207F8DAF" w14:textId="77777777" w:rsidR="00BF4BB9" w:rsidRPr="007B0167" w:rsidRDefault="00BF4BB9" w:rsidP="00BF4BB9">
      <w:pPr>
        <w:jc w:val="center"/>
        <w:rPr>
          <w:rFonts w:ascii="Times New Roman" w:hAnsi="Times New Roman" w:cs="Times New Roman"/>
          <w:b/>
          <w:sz w:val="32"/>
          <w:szCs w:val="32"/>
        </w:rPr>
      </w:pPr>
      <w:r w:rsidRPr="007B0167">
        <w:rPr>
          <w:rFonts w:ascii="Times New Roman" w:eastAsia="Times New Roman" w:hAnsi="Times New Roman" w:cs="Times New Roman"/>
          <w:noProof/>
        </w:rPr>
        <w:drawing>
          <wp:inline distT="0" distB="0" distL="0" distR="0" wp14:anchorId="17B319A1" wp14:editId="4CEB0450">
            <wp:extent cx="3623578" cy="218364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BGC logo.JPG"/>
                    <pic:cNvPicPr/>
                  </pic:nvPicPr>
                  <pic:blipFill>
                    <a:blip r:embed="rId11">
                      <a:extLst>
                        <a:ext uri="{28A0092B-C50C-407E-A947-70E740481C1C}">
                          <a14:useLocalDpi xmlns:a14="http://schemas.microsoft.com/office/drawing/2010/main" val="0"/>
                        </a:ext>
                      </a:extLst>
                    </a:blip>
                    <a:stretch>
                      <a:fillRect/>
                    </a:stretch>
                  </pic:blipFill>
                  <pic:spPr>
                    <a:xfrm>
                      <a:off x="0" y="0"/>
                      <a:ext cx="3642669" cy="2195146"/>
                    </a:xfrm>
                    <a:prstGeom prst="rect">
                      <a:avLst/>
                    </a:prstGeom>
                    <a:ln>
                      <a:noFill/>
                    </a:ln>
                  </pic:spPr>
                </pic:pic>
              </a:graphicData>
            </a:graphic>
          </wp:inline>
        </w:drawing>
      </w:r>
    </w:p>
    <w:p w14:paraId="586B3808" w14:textId="13A01EF2" w:rsidR="00BF4BB9" w:rsidRPr="007B0167" w:rsidRDefault="009D5005" w:rsidP="00BF4BB9">
      <w:pPr>
        <w:jc w:val="center"/>
        <w:rPr>
          <w:rFonts w:ascii="Times New Roman" w:hAnsi="Times New Roman" w:cs="Times New Roman"/>
          <w:b/>
          <w:sz w:val="40"/>
          <w:szCs w:val="40"/>
        </w:rPr>
      </w:pPr>
      <w:r w:rsidRPr="007B0167">
        <w:rPr>
          <w:rFonts w:ascii="Times New Roman" w:hAnsi="Times New Roman" w:cs="Times New Roman"/>
          <w:b/>
          <w:sz w:val="40"/>
          <w:szCs w:val="40"/>
        </w:rPr>
        <w:t>Information Technology Infrastructure Services General Support System</w:t>
      </w:r>
      <w:r w:rsidR="00BF4BB9" w:rsidRPr="007B0167">
        <w:rPr>
          <w:rFonts w:ascii="Times New Roman" w:hAnsi="Times New Roman" w:cs="Times New Roman"/>
          <w:b/>
          <w:sz w:val="40"/>
          <w:szCs w:val="40"/>
        </w:rPr>
        <w:t xml:space="preserve"> (</w:t>
      </w:r>
      <w:r w:rsidRPr="007B0167">
        <w:rPr>
          <w:rFonts w:ascii="Times New Roman" w:hAnsi="Times New Roman" w:cs="Times New Roman"/>
          <w:b/>
          <w:sz w:val="40"/>
          <w:szCs w:val="40"/>
        </w:rPr>
        <w:t>ITISGSS</w:t>
      </w:r>
      <w:r w:rsidR="00BF4BB9" w:rsidRPr="007B0167">
        <w:rPr>
          <w:rFonts w:ascii="Times New Roman" w:hAnsi="Times New Roman" w:cs="Times New Roman"/>
          <w:b/>
          <w:sz w:val="40"/>
          <w:szCs w:val="40"/>
        </w:rPr>
        <w:t>)</w:t>
      </w:r>
    </w:p>
    <w:p w14:paraId="2451735C" w14:textId="704D2EC7" w:rsidR="00BF4BB9" w:rsidRPr="007B0167" w:rsidRDefault="00E3486E" w:rsidP="00BF4BB9">
      <w:pPr>
        <w:jc w:val="center"/>
        <w:rPr>
          <w:rFonts w:ascii="Times New Roman" w:hAnsi="Times New Roman" w:cs="Times New Roman"/>
          <w:b/>
          <w:sz w:val="40"/>
          <w:szCs w:val="40"/>
        </w:rPr>
      </w:pPr>
      <w:r>
        <w:rPr>
          <w:rFonts w:ascii="Times New Roman" w:hAnsi="Times New Roman" w:cs="Times New Roman"/>
          <w:b/>
          <w:sz w:val="40"/>
          <w:szCs w:val="40"/>
        </w:rPr>
        <w:t>0</w:t>
      </w:r>
      <w:r w:rsidR="00127129">
        <w:rPr>
          <w:rFonts w:ascii="Times New Roman" w:hAnsi="Times New Roman" w:cs="Times New Roman"/>
          <w:b/>
          <w:sz w:val="40"/>
          <w:szCs w:val="40"/>
        </w:rPr>
        <w:t>7</w:t>
      </w:r>
      <w:r w:rsidR="00BF4BB9" w:rsidRPr="007B0167">
        <w:rPr>
          <w:rFonts w:ascii="Times New Roman" w:hAnsi="Times New Roman" w:cs="Times New Roman"/>
          <w:b/>
          <w:sz w:val="40"/>
          <w:szCs w:val="40"/>
        </w:rPr>
        <w:t>/</w:t>
      </w:r>
      <w:r w:rsidR="00127129">
        <w:rPr>
          <w:rFonts w:ascii="Times New Roman" w:hAnsi="Times New Roman" w:cs="Times New Roman"/>
          <w:b/>
          <w:sz w:val="40"/>
          <w:szCs w:val="40"/>
        </w:rPr>
        <w:t>12</w:t>
      </w:r>
      <w:r w:rsidR="00BF4BB9" w:rsidRPr="007B0167">
        <w:rPr>
          <w:rFonts w:ascii="Times New Roman" w:hAnsi="Times New Roman" w:cs="Times New Roman"/>
          <w:b/>
          <w:sz w:val="40"/>
          <w:szCs w:val="40"/>
        </w:rPr>
        <w:t>/</w:t>
      </w:r>
      <w:r w:rsidR="009D5005" w:rsidRPr="007B0167">
        <w:rPr>
          <w:rFonts w:ascii="Times New Roman" w:hAnsi="Times New Roman" w:cs="Times New Roman"/>
          <w:b/>
          <w:sz w:val="40"/>
          <w:szCs w:val="40"/>
        </w:rPr>
        <w:t>201</w:t>
      </w:r>
      <w:r>
        <w:rPr>
          <w:rFonts w:ascii="Times New Roman" w:hAnsi="Times New Roman" w:cs="Times New Roman"/>
          <w:b/>
          <w:sz w:val="40"/>
          <w:szCs w:val="40"/>
        </w:rPr>
        <w:t>9</w:t>
      </w:r>
    </w:p>
    <w:p w14:paraId="63C34BD7" w14:textId="77777777" w:rsidR="00374908" w:rsidRPr="007B0167" w:rsidRDefault="00374908">
      <w:pPr>
        <w:rPr>
          <w:rFonts w:ascii="Times New Roman" w:hAnsi="Times New Roman" w:cs="Times New Roman"/>
          <w:b/>
          <w:sz w:val="32"/>
          <w:szCs w:val="32"/>
        </w:rPr>
        <w:sectPr w:rsidR="00374908" w:rsidRPr="007B0167" w:rsidSect="00374908">
          <w:pgSz w:w="12240" w:h="15840" w:code="1"/>
          <w:pgMar w:top="1440" w:right="1440" w:bottom="1440" w:left="1440" w:header="720" w:footer="720" w:gutter="0"/>
          <w:pgBorders w:display="firstPage" w:offsetFrom="page">
            <w:top w:val="single" w:sz="18" w:space="24" w:color="auto"/>
            <w:left w:val="single" w:sz="18" w:space="24" w:color="auto"/>
            <w:bottom w:val="single" w:sz="18" w:space="24" w:color="auto"/>
            <w:right w:val="single" w:sz="18" w:space="24" w:color="auto"/>
          </w:pgBorders>
          <w:cols w:space="720"/>
          <w:vAlign w:val="center"/>
          <w:titlePg/>
          <w:docGrid w:linePitch="360"/>
        </w:sectPr>
      </w:pPr>
    </w:p>
    <w:p w14:paraId="56415284" w14:textId="1ECABCCB" w:rsidR="00CD3784" w:rsidRPr="007B0167" w:rsidRDefault="00374908" w:rsidP="00374908">
      <w:pPr>
        <w:pStyle w:val="Heading1"/>
        <w:rPr>
          <w:rFonts w:ascii="Times New Roman" w:hAnsi="Times New Roman" w:cs="Times New Roman"/>
        </w:rPr>
      </w:pPr>
      <w:r w:rsidRPr="007B0167">
        <w:rPr>
          <w:rFonts w:ascii="Times New Roman" w:hAnsi="Times New Roman" w:cs="Times New Roman"/>
        </w:rPr>
        <w:lastRenderedPageBreak/>
        <w:t>Privacy Point of Contact</w:t>
      </w:r>
    </w:p>
    <w:tbl>
      <w:tblPr>
        <w:tblStyle w:val="TableGrid"/>
        <w:tblpPr w:leftFromText="180" w:rightFromText="180" w:vertAnchor="page" w:horzAnchor="margin" w:tblpY="2161"/>
        <w:tblW w:w="0" w:type="auto"/>
        <w:tblLook w:val="04A0" w:firstRow="1" w:lastRow="0" w:firstColumn="1" w:lastColumn="0" w:noHBand="0" w:noVBand="1"/>
      </w:tblPr>
      <w:tblGrid>
        <w:gridCol w:w="2065"/>
        <w:gridCol w:w="5220"/>
      </w:tblGrid>
      <w:tr w:rsidR="005075A2" w:rsidRPr="007B0167" w14:paraId="61697495" w14:textId="77777777" w:rsidTr="0028241F">
        <w:trPr>
          <w:trHeight w:val="720"/>
        </w:trPr>
        <w:tc>
          <w:tcPr>
            <w:tcW w:w="2065" w:type="dxa"/>
            <w:shd w:val="clear" w:color="auto" w:fill="BFBFBF" w:themeFill="background1" w:themeFillShade="BF"/>
            <w:vAlign w:val="center"/>
          </w:tcPr>
          <w:p w14:paraId="230782DF" w14:textId="77777777" w:rsidR="005075A2" w:rsidRPr="007B0167" w:rsidRDefault="005075A2" w:rsidP="005075A2">
            <w:pPr>
              <w:rPr>
                <w:rFonts w:ascii="Times New Roman" w:hAnsi="Times New Roman" w:cs="Times New Roman"/>
                <w:b/>
              </w:rPr>
            </w:pPr>
            <w:r w:rsidRPr="007B0167">
              <w:rPr>
                <w:rFonts w:ascii="Times New Roman" w:hAnsi="Times New Roman" w:cs="Times New Roman"/>
                <w:b/>
              </w:rPr>
              <w:t>Name</w:t>
            </w:r>
          </w:p>
        </w:tc>
        <w:tc>
          <w:tcPr>
            <w:tcW w:w="5220" w:type="dxa"/>
            <w:vAlign w:val="center"/>
          </w:tcPr>
          <w:p w14:paraId="72347495" w14:textId="198C80FE" w:rsidR="005075A2" w:rsidRPr="007B0167" w:rsidRDefault="00AF3B17" w:rsidP="004D3FEF">
            <w:pPr>
              <w:rPr>
                <w:rFonts w:ascii="Times New Roman" w:hAnsi="Times New Roman" w:cs="Times New Roman"/>
              </w:rPr>
            </w:pPr>
            <w:r w:rsidRPr="007B0167">
              <w:rPr>
                <w:rFonts w:ascii="Times New Roman" w:hAnsi="Times New Roman" w:cs="Times New Roman"/>
              </w:rPr>
              <w:t>Tod Ware</w:t>
            </w:r>
          </w:p>
        </w:tc>
      </w:tr>
      <w:tr w:rsidR="005075A2" w:rsidRPr="007B0167" w14:paraId="16ACBD04" w14:textId="77777777" w:rsidTr="0028241F">
        <w:trPr>
          <w:trHeight w:val="720"/>
        </w:trPr>
        <w:tc>
          <w:tcPr>
            <w:tcW w:w="2065" w:type="dxa"/>
            <w:shd w:val="clear" w:color="auto" w:fill="BFBFBF" w:themeFill="background1" w:themeFillShade="BF"/>
            <w:vAlign w:val="center"/>
          </w:tcPr>
          <w:p w14:paraId="25AA6D18" w14:textId="77777777" w:rsidR="005075A2" w:rsidRPr="007B0167" w:rsidRDefault="005075A2" w:rsidP="005075A2">
            <w:pPr>
              <w:rPr>
                <w:rFonts w:ascii="Times New Roman" w:hAnsi="Times New Roman" w:cs="Times New Roman"/>
                <w:b/>
              </w:rPr>
            </w:pPr>
            <w:r w:rsidRPr="007B0167">
              <w:rPr>
                <w:rFonts w:ascii="Times New Roman" w:hAnsi="Times New Roman" w:cs="Times New Roman"/>
                <w:b/>
              </w:rPr>
              <w:t>Title</w:t>
            </w:r>
          </w:p>
        </w:tc>
        <w:tc>
          <w:tcPr>
            <w:tcW w:w="5220" w:type="dxa"/>
            <w:vAlign w:val="center"/>
          </w:tcPr>
          <w:p w14:paraId="1627F9F4" w14:textId="4DDB8447" w:rsidR="005075A2" w:rsidRPr="007B0167" w:rsidRDefault="00D84415" w:rsidP="004D3FEF">
            <w:pPr>
              <w:rPr>
                <w:rFonts w:ascii="Times New Roman" w:hAnsi="Times New Roman" w:cs="Times New Roman"/>
              </w:rPr>
            </w:pPr>
            <w:r w:rsidRPr="007B0167">
              <w:rPr>
                <w:rFonts w:ascii="Times New Roman" w:hAnsi="Times New Roman" w:cs="Times New Roman"/>
              </w:rPr>
              <w:t>Information System Security Officer (ISSO)</w:t>
            </w:r>
          </w:p>
        </w:tc>
      </w:tr>
      <w:tr w:rsidR="005075A2" w:rsidRPr="007B0167" w14:paraId="5F6693CE" w14:textId="77777777" w:rsidTr="0028241F">
        <w:trPr>
          <w:trHeight w:val="720"/>
        </w:trPr>
        <w:tc>
          <w:tcPr>
            <w:tcW w:w="2065" w:type="dxa"/>
            <w:shd w:val="clear" w:color="auto" w:fill="BFBFBF" w:themeFill="background1" w:themeFillShade="BF"/>
            <w:vAlign w:val="center"/>
          </w:tcPr>
          <w:p w14:paraId="7BDBFED8" w14:textId="77777777" w:rsidR="005075A2" w:rsidRPr="007B0167" w:rsidRDefault="005075A2" w:rsidP="005075A2">
            <w:pPr>
              <w:rPr>
                <w:rFonts w:ascii="Times New Roman" w:hAnsi="Times New Roman" w:cs="Times New Roman"/>
                <w:b/>
              </w:rPr>
            </w:pPr>
            <w:r w:rsidRPr="007B0167">
              <w:rPr>
                <w:rFonts w:ascii="Times New Roman" w:hAnsi="Times New Roman" w:cs="Times New Roman"/>
                <w:b/>
              </w:rPr>
              <w:t>Phone</w:t>
            </w:r>
          </w:p>
        </w:tc>
        <w:tc>
          <w:tcPr>
            <w:tcW w:w="5220" w:type="dxa"/>
            <w:vAlign w:val="center"/>
          </w:tcPr>
          <w:p w14:paraId="41CC8DBE" w14:textId="4ECE3092" w:rsidR="005075A2" w:rsidRPr="007B0167" w:rsidRDefault="00D84415" w:rsidP="004D3FEF">
            <w:pPr>
              <w:rPr>
                <w:rFonts w:ascii="Times New Roman" w:hAnsi="Times New Roman" w:cs="Times New Roman"/>
              </w:rPr>
            </w:pPr>
            <w:r w:rsidRPr="007B0167">
              <w:rPr>
                <w:rFonts w:ascii="Times New Roman" w:hAnsi="Times New Roman" w:cs="Times New Roman"/>
              </w:rPr>
              <w:t>202.326.4000 x6229</w:t>
            </w:r>
          </w:p>
        </w:tc>
      </w:tr>
      <w:tr w:rsidR="005075A2" w:rsidRPr="007B0167" w14:paraId="5132D47C" w14:textId="77777777" w:rsidTr="0028241F">
        <w:trPr>
          <w:trHeight w:val="720"/>
        </w:trPr>
        <w:tc>
          <w:tcPr>
            <w:tcW w:w="2065" w:type="dxa"/>
            <w:shd w:val="clear" w:color="auto" w:fill="BFBFBF" w:themeFill="background1" w:themeFillShade="BF"/>
            <w:vAlign w:val="center"/>
          </w:tcPr>
          <w:p w14:paraId="7D41213F" w14:textId="77777777" w:rsidR="005075A2" w:rsidRPr="007B0167" w:rsidRDefault="005075A2" w:rsidP="005075A2">
            <w:pPr>
              <w:rPr>
                <w:rFonts w:ascii="Times New Roman" w:hAnsi="Times New Roman" w:cs="Times New Roman"/>
                <w:b/>
              </w:rPr>
            </w:pPr>
            <w:r w:rsidRPr="007B0167">
              <w:rPr>
                <w:rFonts w:ascii="Times New Roman" w:hAnsi="Times New Roman" w:cs="Times New Roman"/>
                <w:b/>
              </w:rPr>
              <w:t>Email</w:t>
            </w:r>
          </w:p>
        </w:tc>
        <w:tc>
          <w:tcPr>
            <w:tcW w:w="5220" w:type="dxa"/>
            <w:vAlign w:val="center"/>
          </w:tcPr>
          <w:p w14:paraId="46A55ECE" w14:textId="6BF7D821" w:rsidR="005075A2" w:rsidRPr="007B0167" w:rsidRDefault="00D84415" w:rsidP="004D3FEF">
            <w:pPr>
              <w:rPr>
                <w:rFonts w:ascii="Times New Roman" w:hAnsi="Times New Roman" w:cs="Times New Roman"/>
              </w:rPr>
            </w:pPr>
            <w:r w:rsidRPr="007B0167">
              <w:rPr>
                <w:rFonts w:ascii="Times New Roman" w:hAnsi="Times New Roman" w:cs="Times New Roman"/>
              </w:rPr>
              <w:t>Ware.Tod@pbgc.gov</w:t>
            </w:r>
          </w:p>
        </w:tc>
      </w:tr>
    </w:tbl>
    <w:p w14:paraId="260E761C" w14:textId="6DE6FD67" w:rsidR="005075A2" w:rsidRPr="007B0167" w:rsidRDefault="005075A2" w:rsidP="00ED4E67">
      <w:pPr>
        <w:rPr>
          <w:rFonts w:ascii="Times New Roman" w:hAnsi="Times New Roman" w:cs="Times New Roman"/>
        </w:rPr>
      </w:pPr>
    </w:p>
    <w:p w14:paraId="13D5DA94" w14:textId="77777777" w:rsidR="005075A2" w:rsidRPr="007B0167" w:rsidRDefault="005075A2" w:rsidP="00ED4E67">
      <w:pPr>
        <w:rPr>
          <w:rFonts w:ascii="Times New Roman" w:hAnsi="Times New Roman" w:cs="Times New Roman"/>
        </w:rPr>
      </w:pPr>
    </w:p>
    <w:p w14:paraId="0E2F2168" w14:textId="77777777" w:rsidR="005075A2" w:rsidRPr="007B0167" w:rsidRDefault="005075A2" w:rsidP="00ED4E67">
      <w:pPr>
        <w:rPr>
          <w:rFonts w:ascii="Times New Roman" w:hAnsi="Times New Roman" w:cs="Times New Roman"/>
        </w:rPr>
      </w:pPr>
    </w:p>
    <w:p w14:paraId="41214AC1" w14:textId="77777777" w:rsidR="005075A2" w:rsidRPr="007B0167" w:rsidRDefault="005075A2" w:rsidP="00ED4E67">
      <w:pPr>
        <w:rPr>
          <w:rFonts w:ascii="Times New Roman" w:hAnsi="Times New Roman" w:cs="Times New Roman"/>
        </w:rPr>
      </w:pPr>
    </w:p>
    <w:p w14:paraId="353D9BE4" w14:textId="77777777" w:rsidR="005075A2" w:rsidRPr="007B0167" w:rsidRDefault="005075A2" w:rsidP="00ED4E67">
      <w:pPr>
        <w:rPr>
          <w:rFonts w:ascii="Times New Roman" w:hAnsi="Times New Roman" w:cs="Times New Roman"/>
        </w:rPr>
      </w:pPr>
    </w:p>
    <w:p w14:paraId="17924223" w14:textId="77777777" w:rsidR="005075A2" w:rsidRPr="007B0167" w:rsidRDefault="005075A2" w:rsidP="00ED4E67">
      <w:pPr>
        <w:rPr>
          <w:rFonts w:ascii="Times New Roman" w:hAnsi="Times New Roman" w:cs="Times New Roman"/>
        </w:rPr>
      </w:pPr>
    </w:p>
    <w:p w14:paraId="60FFF70E" w14:textId="77777777" w:rsidR="005075A2" w:rsidRPr="007B0167" w:rsidRDefault="005075A2" w:rsidP="00ED4E67">
      <w:pPr>
        <w:rPr>
          <w:rFonts w:ascii="Times New Roman" w:hAnsi="Times New Roman" w:cs="Times New Roman"/>
        </w:rPr>
      </w:pPr>
    </w:p>
    <w:p w14:paraId="56B5B2B8" w14:textId="77777777" w:rsidR="00ED4E67" w:rsidRPr="007B0167" w:rsidRDefault="00ED4E67" w:rsidP="00ED4E67">
      <w:pPr>
        <w:rPr>
          <w:rFonts w:ascii="Times New Roman" w:hAnsi="Times New Roman" w:cs="Times New Roman"/>
        </w:rPr>
      </w:pPr>
    </w:p>
    <w:p w14:paraId="1396267F" w14:textId="77777777" w:rsidR="00374908" w:rsidRPr="007B0167" w:rsidRDefault="00374908" w:rsidP="00374908">
      <w:pPr>
        <w:rPr>
          <w:rFonts w:ascii="Times New Roman" w:hAnsi="Times New Roman" w:cs="Times New Roman"/>
        </w:rPr>
      </w:pPr>
    </w:p>
    <w:p w14:paraId="024F8DF6" w14:textId="77777777" w:rsidR="00374908" w:rsidRPr="007B0167" w:rsidRDefault="00374908" w:rsidP="00F81571">
      <w:pPr>
        <w:pStyle w:val="Heading1"/>
        <w:rPr>
          <w:rFonts w:ascii="Times New Roman" w:hAnsi="Times New Roman" w:cs="Times New Roman"/>
        </w:rPr>
      </w:pPr>
      <w:r w:rsidRPr="007B0167">
        <w:rPr>
          <w:rFonts w:ascii="Times New Roman" w:hAnsi="Times New Roman" w:cs="Times New Roman"/>
        </w:rPr>
        <w:t xml:space="preserve">Privacy </w:t>
      </w:r>
      <w:r w:rsidR="00082F7F" w:rsidRPr="007B0167">
        <w:rPr>
          <w:rFonts w:ascii="Times New Roman" w:hAnsi="Times New Roman" w:cs="Times New Roman"/>
        </w:rPr>
        <w:t>Impact Assessment</w:t>
      </w:r>
    </w:p>
    <w:p w14:paraId="4105D635" w14:textId="77777777" w:rsidR="00F81571" w:rsidRPr="007B0167" w:rsidRDefault="00F81571" w:rsidP="00F81571">
      <w:pPr>
        <w:rPr>
          <w:rFonts w:ascii="Times New Roman" w:hAnsi="Times New Roman" w:cs="Times New Roman"/>
        </w:rPr>
      </w:pPr>
      <w:r w:rsidRPr="007B0167">
        <w:rPr>
          <w:rFonts w:ascii="Times New Roman" w:hAnsi="Times New Roman" w:cs="Times New Roman"/>
        </w:rPr>
        <w:t>A Privacy Impact Assessment (PIA) is an analysis of how information is/will be handled:</w:t>
      </w:r>
    </w:p>
    <w:p w14:paraId="17F77FCF" w14:textId="77777777" w:rsidR="00F81571" w:rsidRPr="007B0167" w:rsidRDefault="00F81571" w:rsidP="00F81571">
      <w:pPr>
        <w:pStyle w:val="ListParagraph"/>
        <w:numPr>
          <w:ilvl w:val="0"/>
          <w:numId w:val="12"/>
        </w:numPr>
        <w:rPr>
          <w:rFonts w:ascii="Times New Roman" w:hAnsi="Times New Roman" w:cs="Times New Roman"/>
        </w:rPr>
      </w:pPr>
      <w:r w:rsidRPr="007B0167">
        <w:rPr>
          <w:rFonts w:ascii="Times New Roman" w:hAnsi="Times New Roman" w:cs="Times New Roman"/>
        </w:rPr>
        <w:t>To ensure hand</w:t>
      </w:r>
      <w:r w:rsidR="005075A2" w:rsidRPr="007B0167">
        <w:rPr>
          <w:rFonts w:ascii="Times New Roman" w:hAnsi="Times New Roman" w:cs="Times New Roman"/>
        </w:rPr>
        <w:t>l</w:t>
      </w:r>
      <w:r w:rsidRPr="007B0167">
        <w:rPr>
          <w:rFonts w:ascii="Times New Roman" w:hAnsi="Times New Roman" w:cs="Times New Roman"/>
        </w:rPr>
        <w:t>ing conforms to applicable legal, regulatory, and policy requirements regarding privacy,</w:t>
      </w:r>
    </w:p>
    <w:p w14:paraId="0CEED66F" w14:textId="77777777" w:rsidR="00F81571" w:rsidRPr="007B0167" w:rsidRDefault="00F81571" w:rsidP="00F81571">
      <w:pPr>
        <w:pStyle w:val="ListParagraph"/>
        <w:numPr>
          <w:ilvl w:val="0"/>
          <w:numId w:val="12"/>
        </w:numPr>
        <w:rPr>
          <w:rFonts w:ascii="Times New Roman" w:hAnsi="Times New Roman" w:cs="Times New Roman"/>
        </w:rPr>
      </w:pPr>
      <w:r w:rsidRPr="007B0167">
        <w:rPr>
          <w:rFonts w:ascii="Times New Roman" w:hAnsi="Times New Roman" w:cs="Times New Roman"/>
        </w:rPr>
        <w:t>To determine risks and effects of collecting, maintaining, and disseminating information in an identifiable form in an electronic information system, and</w:t>
      </w:r>
    </w:p>
    <w:p w14:paraId="41A51693" w14:textId="77777777" w:rsidR="00F81571" w:rsidRPr="007B0167" w:rsidRDefault="00F81571" w:rsidP="00F81571">
      <w:pPr>
        <w:pStyle w:val="ListParagraph"/>
        <w:numPr>
          <w:ilvl w:val="0"/>
          <w:numId w:val="12"/>
        </w:numPr>
        <w:rPr>
          <w:rFonts w:ascii="Times New Roman" w:hAnsi="Times New Roman" w:cs="Times New Roman"/>
        </w:rPr>
      </w:pPr>
      <w:r w:rsidRPr="007B0167">
        <w:rPr>
          <w:rFonts w:ascii="Times New Roman" w:hAnsi="Times New Roman" w:cs="Times New Roman"/>
        </w:rPr>
        <w:t>To examine and evaluate protections and alternative processes for handling information to mitigate potential privacy risks.</w:t>
      </w:r>
    </w:p>
    <w:p w14:paraId="755FCC5B" w14:textId="77777777" w:rsidR="003454DF" w:rsidRPr="007B0167" w:rsidRDefault="00F81571" w:rsidP="003454DF">
      <w:pPr>
        <w:rPr>
          <w:rFonts w:ascii="Times New Roman" w:hAnsi="Times New Roman" w:cs="Times New Roman"/>
        </w:rPr>
      </w:pPr>
      <w:r w:rsidRPr="007B0167">
        <w:rPr>
          <w:rFonts w:ascii="Times New Roman" w:hAnsi="Times New Roman" w:cs="Times New Roman"/>
        </w:rPr>
        <w:t xml:space="preserve">Privacy concerns are highest for systems that contain Personally Identifiable Information (PII). PII is defined as </w:t>
      </w:r>
      <w:r w:rsidR="003454DF" w:rsidRPr="007B0167">
        <w:rPr>
          <w:rFonts w:ascii="Times New Roman" w:hAnsi="Times New Roman" w:cs="Times New Roman"/>
        </w:rPr>
        <w:t>information that can be used to distinguish or trace an individual's identity, either alone or when combined with other information that is linked or linkable to a specific individual. Because there are many types of information that can be used to distinguish or trace an individual's identity, the term PII is necessarily broad.</w:t>
      </w:r>
    </w:p>
    <w:p w14:paraId="772FBFC8" w14:textId="0B2EC68E" w:rsidR="002D3A6A" w:rsidRPr="007B0167" w:rsidRDefault="003454DF" w:rsidP="003454DF">
      <w:pPr>
        <w:rPr>
          <w:rFonts w:ascii="Times New Roman" w:hAnsi="Times New Roman" w:cs="Times New Roman"/>
        </w:rPr>
      </w:pPr>
      <w:r w:rsidRPr="007B0167">
        <w:rPr>
          <w:rFonts w:ascii="Times New Roman" w:hAnsi="Times New Roman" w:cs="Times New Roman"/>
        </w:rPr>
        <w:t xml:space="preserve">For example, consider </w:t>
      </w:r>
      <w:r w:rsidR="002D3A6A" w:rsidRPr="007B0167">
        <w:rPr>
          <w:rFonts w:ascii="Times New Roman" w:hAnsi="Times New Roman" w:cs="Times New Roman"/>
        </w:rPr>
        <w:t xml:space="preserve">a person named Mary Jones. There are over 200 million results in an internet search for this name. But if we combine information such as a date of birth, the last four digits of a (or worse, an entire) Social Security Number, or a spouse’s name, the number of persons to whom we could be referring begins to narrow quite rapidly. These types of information are considered identifiers. Identifiers that uniquely identify a person are the focus of privacy protection. </w:t>
      </w:r>
    </w:p>
    <w:p w14:paraId="7DDD5E41" w14:textId="77777777" w:rsidR="002D3A6A" w:rsidRPr="007B0167" w:rsidRDefault="002D3A6A">
      <w:pPr>
        <w:rPr>
          <w:rFonts w:ascii="Times New Roman" w:hAnsi="Times New Roman" w:cs="Times New Roman"/>
        </w:rPr>
      </w:pPr>
      <w:r w:rsidRPr="007B0167">
        <w:rPr>
          <w:rFonts w:ascii="Times New Roman" w:hAnsi="Times New Roman" w:cs="Times New Roman"/>
        </w:rPr>
        <w:br w:type="page"/>
      </w:r>
    </w:p>
    <w:p w14:paraId="3075D488" w14:textId="77777777" w:rsidR="002D3A6A" w:rsidRPr="007B0167" w:rsidRDefault="002D3A6A" w:rsidP="003454DF">
      <w:pPr>
        <w:rPr>
          <w:rFonts w:ascii="Times New Roman" w:hAnsi="Times New Roman" w:cs="Times New Roman"/>
        </w:rPr>
        <w:sectPr w:rsidR="002D3A6A" w:rsidRPr="007B0167" w:rsidSect="00374908">
          <w:pgSz w:w="12240" w:h="15840" w:code="1"/>
          <w:pgMar w:top="1440" w:right="1440" w:bottom="1440" w:left="1440" w:header="720" w:footer="720" w:gutter="0"/>
          <w:cols w:space="720"/>
          <w:docGrid w:linePitch="360"/>
        </w:sectPr>
      </w:pPr>
    </w:p>
    <w:p w14:paraId="3367350E" w14:textId="77777777" w:rsidR="003454DF" w:rsidRPr="007B0167" w:rsidRDefault="003454DF" w:rsidP="003454DF">
      <w:pPr>
        <w:rPr>
          <w:rFonts w:ascii="Times New Roman" w:hAnsi="Times New Roman" w:cs="Times New Roman"/>
        </w:rPr>
      </w:pPr>
    </w:p>
    <w:p w14:paraId="196B3726" w14:textId="334B5B68" w:rsidR="00ED4E67" w:rsidRPr="007B0167" w:rsidRDefault="00BB1B7F" w:rsidP="003454DF">
      <w:pPr>
        <w:pStyle w:val="Heading2"/>
        <w:rPr>
          <w:rFonts w:ascii="Times New Roman" w:hAnsi="Times New Roman" w:cs="Times New Roman"/>
        </w:rPr>
      </w:pPr>
      <w:r w:rsidRPr="007B0167">
        <w:rPr>
          <w:rFonts w:ascii="Times New Roman" w:hAnsi="Times New Roman" w:cs="Times New Roman"/>
        </w:rPr>
        <w:t xml:space="preserve">The </w:t>
      </w:r>
      <w:r w:rsidR="00082F7F" w:rsidRPr="007B0167">
        <w:rPr>
          <w:rFonts w:ascii="Times New Roman" w:hAnsi="Times New Roman" w:cs="Times New Roman"/>
        </w:rPr>
        <w:t>Components of the System</w:t>
      </w:r>
    </w:p>
    <w:tbl>
      <w:tblPr>
        <w:tblStyle w:val="TableGrid"/>
        <w:tblW w:w="13045" w:type="dxa"/>
        <w:tblLayout w:type="fixed"/>
        <w:tblCellMar>
          <w:top w:w="43" w:type="dxa"/>
          <w:left w:w="115" w:type="dxa"/>
          <w:bottom w:w="43" w:type="dxa"/>
          <w:right w:w="115" w:type="dxa"/>
        </w:tblCellMar>
        <w:tblLook w:val="04A0" w:firstRow="1" w:lastRow="0" w:firstColumn="1" w:lastColumn="0" w:noHBand="0" w:noVBand="1"/>
      </w:tblPr>
      <w:tblGrid>
        <w:gridCol w:w="2245"/>
        <w:gridCol w:w="2790"/>
        <w:gridCol w:w="1487"/>
        <w:gridCol w:w="2174"/>
        <w:gridCol w:w="2174"/>
        <w:gridCol w:w="2175"/>
      </w:tblGrid>
      <w:tr w:rsidR="00E05643" w:rsidRPr="007B0167" w14:paraId="592E64C3" w14:textId="77777777" w:rsidTr="005A44CA">
        <w:trPr>
          <w:tblHeader/>
        </w:trPr>
        <w:tc>
          <w:tcPr>
            <w:tcW w:w="2245" w:type="dxa"/>
            <w:shd w:val="clear" w:color="auto" w:fill="BFBFBF" w:themeFill="background1" w:themeFillShade="BF"/>
            <w:vAlign w:val="center"/>
          </w:tcPr>
          <w:p w14:paraId="3C708023" w14:textId="77777777" w:rsidR="00E05643" w:rsidRPr="007B0167" w:rsidRDefault="00E05643" w:rsidP="00D42C78">
            <w:pPr>
              <w:jc w:val="center"/>
              <w:rPr>
                <w:rFonts w:ascii="Times New Roman" w:hAnsi="Times New Roman" w:cs="Times New Roman"/>
                <w:b/>
              </w:rPr>
            </w:pPr>
            <w:r w:rsidRPr="007B0167">
              <w:rPr>
                <w:rFonts w:ascii="Times New Roman" w:hAnsi="Times New Roman" w:cs="Times New Roman"/>
                <w:b/>
              </w:rPr>
              <w:t>Name of component</w:t>
            </w:r>
          </w:p>
        </w:tc>
        <w:tc>
          <w:tcPr>
            <w:tcW w:w="2790" w:type="dxa"/>
            <w:shd w:val="clear" w:color="auto" w:fill="BFBFBF" w:themeFill="background1" w:themeFillShade="BF"/>
            <w:vAlign w:val="center"/>
          </w:tcPr>
          <w:p w14:paraId="42F085E6" w14:textId="77777777" w:rsidR="00E05643" w:rsidRPr="007B0167" w:rsidRDefault="00E05643" w:rsidP="00D42C78">
            <w:pPr>
              <w:jc w:val="center"/>
              <w:rPr>
                <w:rFonts w:ascii="Times New Roman" w:hAnsi="Times New Roman" w:cs="Times New Roman"/>
                <w:b/>
              </w:rPr>
            </w:pPr>
            <w:r w:rsidRPr="007B0167">
              <w:rPr>
                <w:rFonts w:ascii="Times New Roman" w:hAnsi="Times New Roman" w:cs="Times New Roman"/>
                <w:b/>
              </w:rPr>
              <w:t>Describe the component (1 or 2 sentences)</w:t>
            </w:r>
          </w:p>
        </w:tc>
        <w:tc>
          <w:tcPr>
            <w:tcW w:w="1487" w:type="dxa"/>
            <w:shd w:val="clear" w:color="auto" w:fill="BFBFBF" w:themeFill="background1" w:themeFillShade="BF"/>
            <w:vAlign w:val="center"/>
          </w:tcPr>
          <w:p w14:paraId="204D9176" w14:textId="77777777" w:rsidR="00E05643" w:rsidRPr="007B0167" w:rsidRDefault="00E05643" w:rsidP="00D42C78">
            <w:pPr>
              <w:jc w:val="center"/>
              <w:rPr>
                <w:rFonts w:ascii="Times New Roman" w:hAnsi="Times New Roman" w:cs="Times New Roman"/>
                <w:b/>
              </w:rPr>
            </w:pPr>
            <w:r w:rsidRPr="007B0167">
              <w:rPr>
                <w:rFonts w:ascii="Times New Roman" w:hAnsi="Times New Roman" w:cs="Times New Roman"/>
                <w:b/>
              </w:rPr>
              <w:t>Does this component contain PII</w:t>
            </w:r>
          </w:p>
        </w:tc>
        <w:tc>
          <w:tcPr>
            <w:tcW w:w="2174" w:type="dxa"/>
            <w:shd w:val="clear" w:color="auto" w:fill="BFBFBF" w:themeFill="background1" w:themeFillShade="BF"/>
            <w:vAlign w:val="center"/>
          </w:tcPr>
          <w:p w14:paraId="5AD22B97" w14:textId="77777777" w:rsidR="00E05643" w:rsidRPr="007B0167" w:rsidRDefault="00E05643" w:rsidP="00D42C78">
            <w:pPr>
              <w:jc w:val="center"/>
              <w:rPr>
                <w:rFonts w:ascii="Times New Roman" w:hAnsi="Times New Roman" w:cs="Times New Roman"/>
                <w:b/>
              </w:rPr>
            </w:pPr>
            <w:r w:rsidRPr="007B0167">
              <w:rPr>
                <w:rFonts w:ascii="Times New Roman" w:hAnsi="Times New Roman" w:cs="Times New Roman"/>
                <w:b/>
              </w:rPr>
              <w:t>In what system of records (SORN) is this information stored</w:t>
            </w:r>
          </w:p>
        </w:tc>
        <w:tc>
          <w:tcPr>
            <w:tcW w:w="2174" w:type="dxa"/>
            <w:shd w:val="clear" w:color="auto" w:fill="BFBFBF" w:themeFill="background1" w:themeFillShade="BF"/>
            <w:vAlign w:val="center"/>
          </w:tcPr>
          <w:p w14:paraId="4BDF23E2" w14:textId="77777777" w:rsidR="00E05643" w:rsidRPr="007B0167" w:rsidRDefault="00E05643" w:rsidP="00D42C78">
            <w:pPr>
              <w:jc w:val="center"/>
              <w:rPr>
                <w:rFonts w:ascii="Times New Roman" w:hAnsi="Times New Roman" w:cs="Times New Roman"/>
                <w:b/>
              </w:rPr>
            </w:pPr>
            <w:r w:rsidRPr="007B0167">
              <w:rPr>
                <w:rFonts w:ascii="Times New Roman" w:hAnsi="Times New Roman" w:cs="Times New Roman"/>
                <w:b/>
              </w:rPr>
              <w:t>What is the Legal Authority for collection of this information</w:t>
            </w:r>
          </w:p>
        </w:tc>
        <w:tc>
          <w:tcPr>
            <w:tcW w:w="2175" w:type="dxa"/>
            <w:shd w:val="clear" w:color="auto" w:fill="BFBFBF" w:themeFill="background1" w:themeFillShade="BF"/>
            <w:vAlign w:val="center"/>
          </w:tcPr>
          <w:p w14:paraId="4A7081BF" w14:textId="77777777" w:rsidR="00E05643" w:rsidRPr="007B0167" w:rsidRDefault="00E05643" w:rsidP="00D42C78">
            <w:pPr>
              <w:jc w:val="center"/>
              <w:rPr>
                <w:rFonts w:ascii="Times New Roman" w:hAnsi="Times New Roman" w:cs="Times New Roman"/>
                <w:b/>
              </w:rPr>
            </w:pPr>
            <w:r w:rsidRPr="007B0167">
              <w:rPr>
                <w:rFonts w:ascii="Times New Roman" w:hAnsi="Times New Roman" w:cs="Times New Roman"/>
                <w:b/>
              </w:rPr>
              <w:t xml:space="preserve">Does this system share PII internally </w:t>
            </w:r>
            <w:r w:rsidRPr="007B0167">
              <w:rPr>
                <w:rFonts w:ascii="Times New Roman" w:hAnsi="Times New Roman" w:cs="Times New Roman"/>
                <w:b/>
                <w:i/>
                <w:sz w:val="20"/>
                <w:szCs w:val="20"/>
              </w:rPr>
              <w:t>(please detail in question 9)</w:t>
            </w:r>
          </w:p>
        </w:tc>
      </w:tr>
      <w:tr w:rsidR="00E05643" w:rsidRPr="00D42C78" w14:paraId="73C6159F" w14:textId="77777777" w:rsidTr="005A44CA">
        <w:tc>
          <w:tcPr>
            <w:tcW w:w="2245" w:type="dxa"/>
            <w:vAlign w:val="center"/>
          </w:tcPr>
          <w:p w14:paraId="63DC67A7" w14:textId="77777777" w:rsidR="00E05643" w:rsidRPr="00D42C78" w:rsidRDefault="00E05643" w:rsidP="00F04F48">
            <w:pPr>
              <w:rPr>
                <w:rFonts w:ascii="Times New Roman" w:hAnsi="Times New Roman" w:cs="Times New Roman"/>
                <w:sz w:val="23"/>
                <w:szCs w:val="23"/>
              </w:rPr>
            </w:pPr>
            <w:r w:rsidRPr="00D42C78">
              <w:rPr>
                <w:rFonts w:ascii="Times New Roman" w:hAnsi="Times New Roman" w:cs="Times New Roman"/>
                <w:sz w:val="23"/>
                <w:szCs w:val="23"/>
              </w:rPr>
              <w:t>Microsoft Windows, UNIX, and LINUX Servers</w:t>
            </w:r>
          </w:p>
        </w:tc>
        <w:tc>
          <w:tcPr>
            <w:tcW w:w="2790" w:type="dxa"/>
            <w:vAlign w:val="center"/>
          </w:tcPr>
          <w:p w14:paraId="19815134" w14:textId="77777777" w:rsidR="00E05643" w:rsidRPr="00D42C78" w:rsidRDefault="00E05643" w:rsidP="00F04F48">
            <w:pPr>
              <w:rPr>
                <w:rFonts w:ascii="Times New Roman" w:hAnsi="Times New Roman" w:cs="Times New Roman"/>
                <w:sz w:val="23"/>
                <w:szCs w:val="23"/>
              </w:rPr>
            </w:pPr>
            <w:r w:rsidRPr="00D42C78">
              <w:rPr>
                <w:rFonts w:ascii="Times New Roman" w:hAnsi="Times New Roman" w:cs="Times New Roman"/>
                <w:sz w:val="23"/>
                <w:szCs w:val="23"/>
              </w:rPr>
              <w:t>Provides on premise server support for PBGC major information systems and applications.</w:t>
            </w:r>
          </w:p>
        </w:tc>
        <w:tc>
          <w:tcPr>
            <w:tcW w:w="1487" w:type="dxa"/>
            <w:vAlign w:val="center"/>
          </w:tcPr>
          <w:p w14:paraId="11150213" w14:textId="77777777" w:rsidR="00E05643" w:rsidRPr="00D42C78" w:rsidRDefault="00E05643" w:rsidP="00D42C78">
            <w:pPr>
              <w:jc w:val="center"/>
              <w:rPr>
                <w:rFonts w:ascii="Times New Roman" w:hAnsi="Times New Roman" w:cs="Times New Roman"/>
                <w:sz w:val="23"/>
                <w:szCs w:val="23"/>
              </w:rPr>
            </w:pPr>
            <w:r w:rsidRPr="00D42C78">
              <w:rPr>
                <w:rFonts w:ascii="Times New Roman" w:hAnsi="Times New Roman" w:cs="Times New Roman"/>
                <w:sz w:val="23"/>
                <w:szCs w:val="23"/>
              </w:rPr>
              <w:t>Yes</w:t>
            </w:r>
          </w:p>
        </w:tc>
        <w:tc>
          <w:tcPr>
            <w:tcW w:w="2174" w:type="dxa"/>
            <w:vAlign w:val="center"/>
          </w:tcPr>
          <w:p w14:paraId="6DFD3FA2" w14:textId="58D37483" w:rsidR="00E05643" w:rsidRPr="00D42C78" w:rsidRDefault="00E05643" w:rsidP="00F04F48">
            <w:pPr>
              <w:rPr>
                <w:rFonts w:ascii="Times New Roman" w:hAnsi="Times New Roman" w:cs="Times New Roman"/>
                <w:sz w:val="23"/>
                <w:szCs w:val="23"/>
              </w:rPr>
            </w:pPr>
            <w:r w:rsidRPr="00D42C78">
              <w:rPr>
                <w:rFonts w:ascii="Times New Roman" w:hAnsi="Times New Roman" w:cs="Times New Roman"/>
                <w:sz w:val="23"/>
                <w:szCs w:val="23"/>
              </w:rPr>
              <w:t>PBGC-(1, 2, 3, 6, 8, 9, 10, 11, 12, 13, 14, 15, 16, 19, 21, 22, 23</w:t>
            </w:r>
            <w:r w:rsidR="007E5241">
              <w:rPr>
                <w:rFonts w:ascii="Times New Roman" w:hAnsi="Times New Roman" w:cs="Times New Roman"/>
                <w:sz w:val="23"/>
                <w:szCs w:val="23"/>
              </w:rPr>
              <w:t>, 25</w:t>
            </w:r>
            <w:r w:rsidR="00CD3A79">
              <w:rPr>
                <w:rFonts w:ascii="Times New Roman" w:hAnsi="Times New Roman" w:cs="Times New Roman"/>
                <w:sz w:val="23"/>
                <w:szCs w:val="23"/>
              </w:rPr>
              <w:t>, 26</w:t>
            </w:r>
            <w:r w:rsidRPr="00D42C78">
              <w:rPr>
                <w:rFonts w:ascii="Times New Roman" w:hAnsi="Times New Roman" w:cs="Times New Roman"/>
                <w:sz w:val="23"/>
                <w:szCs w:val="23"/>
              </w:rPr>
              <w:t>)</w:t>
            </w:r>
          </w:p>
        </w:tc>
        <w:tc>
          <w:tcPr>
            <w:tcW w:w="2174" w:type="dxa"/>
            <w:vAlign w:val="center"/>
          </w:tcPr>
          <w:p w14:paraId="277F148D" w14:textId="77777777" w:rsidR="00E05643" w:rsidRPr="00D42C78" w:rsidRDefault="00E05643" w:rsidP="00F04F48">
            <w:pPr>
              <w:rPr>
                <w:rFonts w:ascii="Times New Roman" w:hAnsi="Times New Roman" w:cs="Times New Roman"/>
                <w:sz w:val="23"/>
                <w:szCs w:val="23"/>
              </w:rPr>
            </w:pPr>
            <w:r w:rsidRPr="00D42C78">
              <w:rPr>
                <w:rFonts w:ascii="Times New Roman" w:hAnsi="Times New Roman" w:cs="Times New Roman"/>
                <w:sz w:val="23"/>
                <w:szCs w:val="23"/>
              </w:rPr>
              <w:t>PBGC-16:</w:t>
            </w:r>
          </w:p>
          <w:p w14:paraId="514431E0" w14:textId="77777777" w:rsidR="00E05643" w:rsidRPr="00D42C78" w:rsidRDefault="00E05643" w:rsidP="00F04F48">
            <w:pPr>
              <w:rPr>
                <w:rFonts w:ascii="Times New Roman" w:hAnsi="Times New Roman" w:cs="Times New Roman"/>
                <w:sz w:val="23"/>
                <w:szCs w:val="23"/>
              </w:rPr>
            </w:pPr>
            <w:r w:rsidRPr="00D42C78">
              <w:rPr>
                <w:rFonts w:ascii="Times New Roman" w:hAnsi="Times New Roman" w:cs="Times New Roman"/>
                <w:sz w:val="23"/>
                <w:szCs w:val="23"/>
              </w:rPr>
              <w:t>Privacy Act of 1974, 5 U.S.C. 522a(b), and; General Routine Uses G1 through G14.</w:t>
            </w:r>
          </w:p>
          <w:p w14:paraId="403A313F" w14:textId="77777777" w:rsidR="00E05643" w:rsidRPr="00D42C78" w:rsidRDefault="00E05643" w:rsidP="00F04F48">
            <w:pPr>
              <w:rPr>
                <w:rFonts w:ascii="Times New Roman" w:hAnsi="Times New Roman" w:cs="Times New Roman"/>
                <w:sz w:val="23"/>
                <w:szCs w:val="23"/>
              </w:rPr>
            </w:pPr>
          </w:p>
          <w:p w14:paraId="138013AF" w14:textId="774FED7E" w:rsidR="00E05643" w:rsidRPr="00D42C78" w:rsidRDefault="005A44CA" w:rsidP="00F04F48">
            <w:pPr>
              <w:rPr>
                <w:rFonts w:ascii="Times New Roman" w:hAnsi="Times New Roman" w:cs="Times New Roman"/>
                <w:sz w:val="23"/>
                <w:szCs w:val="23"/>
              </w:rPr>
            </w:pPr>
            <w:r>
              <w:rPr>
                <w:rFonts w:ascii="Times New Roman" w:hAnsi="Times New Roman" w:cs="Times New Roman"/>
                <w:sz w:val="23"/>
                <w:szCs w:val="23"/>
              </w:rPr>
              <w:t>The l</w:t>
            </w:r>
            <w:r w:rsidR="00E05643" w:rsidRPr="00D42C78">
              <w:rPr>
                <w:rFonts w:ascii="Times New Roman" w:hAnsi="Times New Roman" w:cs="Times New Roman"/>
                <w:sz w:val="23"/>
                <w:szCs w:val="23"/>
              </w:rPr>
              <w:t>egal authority is</w:t>
            </w:r>
            <w:r>
              <w:rPr>
                <w:rFonts w:ascii="Times New Roman" w:hAnsi="Times New Roman" w:cs="Times New Roman"/>
                <w:sz w:val="23"/>
                <w:szCs w:val="23"/>
              </w:rPr>
              <w:t xml:space="preserve"> also</w:t>
            </w:r>
            <w:r w:rsidR="00E05643" w:rsidRPr="00D42C78">
              <w:rPr>
                <w:rFonts w:ascii="Times New Roman" w:hAnsi="Times New Roman" w:cs="Times New Roman"/>
                <w:sz w:val="23"/>
                <w:szCs w:val="23"/>
              </w:rPr>
              <w:t xml:space="preserve"> identified under each PBGC major information systems/applications PIA</w:t>
            </w:r>
            <w:r>
              <w:rPr>
                <w:rFonts w:ascii="Times New Roman" w:hAnsi="Times New Roman" w:cs="Times New Roman"/>
                <w:sz w:val="23"/>
                <w:szCs w:val="23"/>
              </w:rPr>
              <w:t>, which is</w:t>
            </w:r>
            <w:r w:rsidR="00E05643" w:rsidRPr="00D42C78">
              <w:rPr>
                <w:rFonts w:ascii="Times New Roman" w:hAnsi="Times New Roman" w:cs="Times New Roman"/>
                <w:sz w:val="23"/>
                <w:szCs w:val="23"/>
              </w:rPr>
              <w:t xml:space="preserve"> supported by the ITISGSS.</w:t>
            </w:r>
          </w:p>
        </w:tc>
        <w:tc>
          <w:tcPr>
            <w:tcW w:w="2175" w:type="dxa"/>
            <w:vAlign w:val="center"/>
          </w:tcPr>
          <w:p w14:paraId="337FD33A" w14:textId="77777777" w:rsidR="00E05643" w:rsidRPr="00D42C78" w:rsidRDefault="00E05643" w:rsidP="00F04F48">
            <w:pPr>
              <w:rPr>
                <w:rFonts w:ascii="Times New Roman" w:hAnsi="Times New Roman" w:cs="Times New Roman"/>
                <w:sz w:val="23"/>
                <w:szCs w:val="23"/>
              </w:rPr>
            </w:pPr>
            <w:r w:rsidRPr="00D42C78">
              <w:rPr>
                <w:rFonts w:ascii="Times New Roman" w:hAnsi="Times New Roman" w:cs="Times New Roman"/>
                <w:sz w:val="23"/>
                <w:szCs w:val="23"/>
              </w:rPr>
              <w:t>PBGC-16:  No</w:t>
            </w:r>
          </w:p>
          <w:p w14:paraId="49D729D1" w14:textId="77777777" w:rsidR="00E05643" w:rsidRPr="00D42C78" w:rsidRDefault="00E05643" w:rsidP="00F04F48">
            <w:pPr>
              <w:rPr>
                <w:rFonts w:ascii="Times New Roman" w:hAnsi="Times New Roman" w:cs="Times New Roman"/>
                <w:sz w:val="23"/>
                <w:szCs w:val="23"/>
              </w:rPr>
            </w:pPr>
          </w:p>
          <w:p w14:paraId="5E6C1748" w14:textId="6E76C1F3" w:rsidR="00E05643" w:rsidRPr="00D42C78" w:rsidRDefault="00E05643" w:rsidP="00F04F48">
            <w:pPr>
              <w:rPr>
                <w:rFonts w:ascii="Times New Roman" w:hAnsi="Times New Roman" w:cs="Times New Roman"/>
                <w:sz w:val="23"/>
                <w:szCs w:val="23"/>
              </w:rPr>
            </w:pPr>
            <w:r w:rsidRPr="00D42C78">
              <w:rPr>
                <w:rFonts w:ascii="Times New Roman" w:hAnsi="Times New Roman" w:cs="Times New Roman"/>
                <w:sz w:val="23"/>
                <w:szCs w:val="23"/>
              </w:rPr>
              <w:t>Internal sharing is identified under each PBGC major information systems/applications PIA</w:t>
            </w:r>
            <w:r w:rsidR="005A44CA">
              <w:rPr>
                <w:rFonts w:ascii="Times New Roman" w:hAnsi="Times New Roman" w:cs="Times New Roman"/>
                <w:sz w:val="23"/>
                <w:szCs w:val="23"/>
              </w:rPr>
              <w:t>, which is</w:t>
            </w:r>
            <w:r w:rsidRPr="00D42C78">
              <w:rPr>
                <w:rFonts w:ascii="Times New Roman" w:hAnsi="Times New Roman" w:cs="Times New Roman"/>
                <w:sz w:val="23"/>
                <w:szCs w:val="23"/>
              </w:rPr>
              <w:t xml:space="preserve"> supported by the ITISGSS.</w:t>
            </w:r>
          </w:p>
        </w:tc>
      </w:tr>
      <w:tr w:rsidR="00D42C78" w:rsidRPr="00D42C78" w14:paraId="55DCC82D" w14:textId="77777777" w:rsidTr="005A44CA">
        <w:tc>
          <w:tcPr>
            <w:tcW w:w="2245" w:type="dxa"/>
            <w:vAlign w:val="center"/>
          </w:tcPr>
          <w:p w14:paraId="11386741" w14:textId="77777777" w:rsidR="00D42C78" w:rsidRPr="00D42C78" w:rsidRDefault="00D42C78" w:rsidP="00D42C78">
            <w:pPr>
              <w:rPr>
                <w:rFonts w:ascii="Times New Roman" w:hAnsi="Times New Roman" w:cs="Times New Roman"/>
                <w:sz w:val="23"/>
                <w:szCs w:val="23"/>
              </w:rPr>
            </w:pPr>
            <w:r w:rsidRPr="00D42C78">
              <w:rPr>
                <w:rFonts w:ascii="Times New Roman" w:hAnsi="Times New Roman" w:cs="Times New Roman"/>
                <w:sz w:val="23"/>
                <w:szCs w:val="23"/>
              </w:rPr>
              <w:t>Microsoft SQL and Oracle Database Management Services</w:t>
            </w:r>
          </w:p>
        </w:tc>
        <w:tc>
          <w:tcPr>
            <w:tcW w:w="2790" w:type="dxa"/>
            <w:vAlign w:val="center"/>
          </w:tcPr>
          <w:p w14:paraId="3BDDF112" w14:textId="77777777" w:rsidR="00D42C78" w:rsidRPr="00D42C78" w:rsidRDefault="00D42C78" w:rsidP="00D42C78">
            <w:pPr>
              <w:rPr>
                <w:rFonts w:ascii="Times New Roman" w:hAnsi="Times New Roman" w:cs="Times New Roman"/>
                <w:sz w:val="23"/>
                <w:szCs w:val="23"/>
              </w:rPr>
            </w:pPr>
            <w:r w:rsidRPr="00D42C78">
              <w:rPr>
                <w:rFonts w:ascii="Times New Roman" w:hAnsi="Times New Roman" w:cs="Times New Roman"/>
                <w:sz w:val="23"/>
                <w:szCs w:val="23"/>
              </w:rPr>
              <w:t>Provides on premise Microsoft SQL and Oracle database services support for PBGC major information systems and applications.</w:t>
            </w:r>
          </w:p>
        </w:tc>
        <w:tc>
          <w:tcPr>
            <w:tcW w:w="1487" w:type="dxa"/>
            <w:vAlign w:val="center"/>
          </w:tcPr>
          <w:p w14:paraId="4C760BD1" w14:textId="77777777" w:rsidR="00D42C78" w:rsidRPr="00D42C78" w:rsidRDefault="00D42C78" w:rsidP="00D42C78">
            <w:pPr>
              <w:jc w:val="center"/>
              <w:rPr>
                <w:rFonts w:ascii="Times New Roman" w:hAnsi="Times New Roman" w:cs="Times New Roman"/>
                <w:sz w:val="23"/>
                <w:szCs w:val="23"/>
              </w:rPr>
            </w:pPr>
            <w:r w:rsidRPr="00D42C78">
              <w:rPr>
                <w:rFonts w:ascii="Times New Roman" w:hAnsi="Times New Roman" w:cs="Times New Roman"/>
                <w:sz w:val="23"/>
                <w:szCs w:val="23"/>
              </w:rPr>
              <w:t>Yes</w:t>
            </w:r>
          </w:p>
        </w:tc>
        <w:tc>
          <w:tcPr>
            <w:tcW w:w="2174" w:type="dxa"/>
            <w:vAlign w:val="center"/>
          </w:tcPr>
          <w:p w14:paraId="67B02751" w14:textId="5DB14A68" w:rsidR="00D42C78" w:rsidRPr="00D42C78" w:rsidRDefault="00D42C78" w:rsidP="00D42C78">
            <w:pPr>
              <w:rPr>
                <w:rFonts w:ascii="Times New Roman" w:hAnsi="Times New Roman" w:cs="Times New Roman"/>
                <w:sz w:val="23"/>
                <w:szCs w:val="23"/>
              </w:rPr>
            </w:pPr>
            <w:r w:rsidRPr="00D42C78">
              <w:rPr>
                <w:rFonts w:ascii="Times New Roman" w:hAnsi="Times New Roman" w:cs="Times New Roman"/>
                <w:sz w:val="23"/>
                <w:szCs w:val="23"/>
              </w:rPr>
              <w:t>PBGC-(1, 2, 3, 6, 8, 9, 10, 11, 12, 13, 14, 15, 16, 19, 21, 22, 23</w:t>
            </w:r>
            <w:r w:rsidR="007E5241">
              <w:rPr>
                <w:rFonts w:ascii="Times New Roman" w:hAnsi="Times New Roman" w:cs="Times New Roman"/>
                <w:sz w:val="23"/>
                <w:szCs w:val="23"/>
              </w:rPr>
              <w:t>, 25</w:t>
            </w:r>
            <w:r w:rsidR="00CD3A79">
              <w:rPr>
                <w:rFonts w:ascii="Times New Roman" w:hAnsi="Times New Roman" w:cs="Times New Roman"/>
                <w:sz w:val="23"/>
                <w:szCs w:val="23"/>
              </w:rPr>
              <w:t>, 26</w:t>
            </w:r>
            <w:r w:rsidRPr="00D42C78">
              <w:rPr>
                <w:rFonts w:ascii="Times New Roman" w:hAnsi="Times New Roman" w:cs="Times New Roman"/>
                <w:sz w:val="23"/>
                <w:szCs w:val="23"/>
              </w:rPr>
              <w:t>)</w:t>
            </w:r>
          </w:p>
        </w:tc>
        <w:tc>
          <w:tcPr>
            <w:tcW w:w="2174" w:type="dxa"/>
            <w:vAlign w:val="center"/>
          </w:tcPr>
          <w:p w14:paraId="6BE138D2" w14:textId="571AF8CC" w:rsidR="00D42C78" w:rsidRPr="00D42C78" w:rsidRDefault="00D42C78" w:rsidP="00D42C78">
            <w:pPr>
              <w:rPr>
                <w:rFonts w:ascii="Times New Roman" w:hAnsi="Times New Roman" w:cs="Times New Roman"/>
                <w:sz w:val="23"/>
                <w:szCs w:val="23"/>
              </w:rPr>
            </w:pPr>
            <w:r w:rsidRPr="00D42C78">
              <w:rPr>
                <w:rFonts w:ascii="Times New Roman" w:hAnsi="Times New Roman" w:cs="Times New Roman"/>
                <w:sz w:val="23"/>
                <w:szCs w:val="23"/>
              </w:rPr>
              <w:t>See first table entry.</w:t>
            </w:r>
          </w:p>
        </w:tc>
        <w:tc>
          <w:tcPr>
            <w:tcW w:w="2175" w:type="dxa"/>
            <w:vAlign w:val="center"/>
          </w:tcPr>
          <w:p w14:paraId="3A4DCDCB" w14:textId="42542758" w:rsidR="00D42C78" w:rsidRPr="00D42C78" w:rsidRDefault="00D42C78" w:rsidP="00D42C78">
            <w:pPr>
              <w:rPr>
                <w:rFonts w:ascii="Times New Roman" w:hAnsi="Times New Roman" w:cs="Times New Roman"/>
                <w:sz w:val="23"/>
                <w:szCs w:val="23"/>
              </w:rPr>
            </w:pPr>
            <w:r w:rsidRPr="00D42C78">
              <w:rPr>
                <w:rFonts w:ascii="Times New Roman" w:hAnsi="Times New Roman" w:cs="Times New Roman"/>
                <w:sz w:val="23"/>
                <w:szCs w:val="23"/>
              </w:rPr>
              <w:t>See first table entry.</w:t>
            </w:r>
          </w:p>
        </w:tc>
      </w:tr>
      <w:tr w:rsidR="00D42C78" w:rsidRPr="00D42C78" w14:paraId="5CB28FDE" w14:textId="77777777" w:rsidTr="005A44CA">
        <w:tc>
          <w:tcPr>
            <w:tcW w:w="2245" w:type="dxa"/>
            <w:vAlign w:val="center"/>
          </w:tcPr>
          <w:p w14:paraId="11F8419D" w14:textId="77777777" w:rsidR="00D42C78" w:rsidRPr="00D42C78" w:rsidRDefault="00D42C78" w:rsidP="00D42C78">
            <w:pPr>
              <w:rPr>
                <w:rFonts w:ascii="Times New Roman" w:hAnsi="Times New Roman" w:cs="Times New Roman"/>
                <w:sz w:val="23"/>
                <w:szCs w:val="23"/>
              </w:rPr>
            </w:pPr>
            <w:r w:rsidRPr="00D42C78">
              <w:rPr>
                <w:rFonts w:ascii="Times New Roman" w:hAnsi="Times New Roman" w:cs="Times New Roman"/>
                <w:sz w:val="23"/>
                <w:szCs w:val="23"/>
              </w:rPr>
              <w:t>Backup and Recovery Systems</w:t>
            </w:r>
          </w:p>
        </w:tc>
        <w:tc>
          <w:tcPr>
            <w:tcW w:w="2790" w:type="dxa"/>
            <w:vAlign w:val="center"/>
          </w:tcPr>
          <w:p w14:paraId="7BF9E0A6" w14:textId="77777777" w:rsidR="00D42C78" w:rsidRPr="00D42C78" w:rsidRDefault="00D42C78" w:rsidP="00D42C78">
            <w:pPr>
              <w:rPr>
                <w:rFonts w:ascii="Times New Roman" w:hAnsi="Times New Roman" w:cs="Times New Roman"/>
                <w:sz w:val="23"/>
                <w:szCs w:val="23"/>
              </w:rPr>
            </w:pPr>
            <w:r w:rsidRPr="00D42C78">
              <w:rPr>
                <w:rFonts w:ascii="Times New Roman" w:hAnsi="Times New Roman" w:cs="Times New Roman"/>
                <w:sz w:val="23"/>
                <w:szCs w:val="23"/>
              </w:rPr>
              <w:t>Provides information backup and recovery support for PBGC major information systems and applications.</w:t>
            </w:r>
          </w:p>
        </w:tc>
        <w:tc>
          <w:tcPr>
            <w:tcW w:w="1487" w:type="dxa"/>
            <w:vAlign w:val="center"/>
          </w:tcPr>
          <w:p w14:paraId="3C2C3E7C" w14:textId="77777777" w:rsidR="00D42C78" w:rsidRPr="00D42C78" w:rsidRDefault="00D42C78" w:rsidP="00D42C78">
            <w:pPr>
              <w:jc w:val="center"/>
              <w:rPr>
                <w:rFonts w:ascii="Times New Roman" w:hAnsi="Times New Roman" w:cs="Times New Roman"/>
                <w:sz w:val="23"/>
                <w:szCs w:val="23"/>
              </w:rPr>
            </w:pPr>
            <w:r w:rsidRPr="00D42C78">
              <w:rPr>
                <w:rFonts w:ascii="Times New Roman" w:hAnsi="Times New Roman" w:cs="Times New Roman"/>
                <w:sz w:val="23"/>
                <w:szCs w:val="23"/>
              </w:rPr>
              <w:t>Yes</w:t>
            </w:r>
          </w:p>
        </w:tc>
        <w:tc>
          <w:tcPr>
            <w:tcW w:w="2174" w:type="dxa"/>
            <w:vAlign w:val="center"/>
          </w:tcPr>
          <w:p w14:paraId="0865F065" w14:textId="35B754AA" w:rsidR="00D42C78" w:rsidRPr="00D42C78" w:rsidRDefault="00D42C78" w:rsidP="00D42C78">
            <w:pPr>
              <w:rPr>
                <w:rFonts w:ascii="Times New Roman" w:hAnsi="Times New Roman" w:cs="Times New Roman"/>
                <w:sz w:val="23"/>
                <w:szCs w:val="23"/>
              </w:rPr>
            </w:pPr>
            <w:r w:rsidRPr="00D42C78">
              <w:rPr>
                <w:rFonts w:ascii="Times New Roman" w:hAnsi="Times New Roman" w:cs="Times New Roman"/>
                <w:sz w:val="23"/>
                <w:szCs w:val="23"/>
              </w:rPr>
              <w:t>PBGC-(1, 2, 3, 6, 8, 9, 10, 11, 12, 13, 14, 15, 16, 19, 21, 22, 23</w:t>
            </w:r>
            <w:r w:rsidR="007E5241">
              <w:rPr>
                <w:rFonts w:ascii="Times New Roman" w:hAnsi="Times New Roman" w:cs="Times New Roman"/>
                <w:sz w:val="23"/>
                <w:szCs w:val="23"/>
              </w:rPr>
              <w:t>, 25</w:t>
            </w:r>
            <w:r w:rsidR="00CD3A79">
              <w:rPr>
                <w:rFonts w:ascii="Times New Roman" w:hAnsi="Times New Roman" w:cs="Times New Roman"/>
                <w:sz w:val="23"/>
                <w:szCs w:val="23"/>
              </w:rPr>
              <w:t>, 26</w:t>
            </w:r>
            <w:bookmarkStart w:id="0" w:name="_GoBack"/>
            <w:bookmarkEnd w:id="0"/>
            <w:r w:rsidRPr="00D42C78">
              <w:rPr>
                <w:rFonts w:ascii="Times New Roman" w:hAnsi="Times New Roman" w:cs="Times New Roman"/>
                <w:sz w:val="23"/>
                <w:szCs w:val="23"/>
              </w:rPr>
              <w:t>)</w:t>
            </w:r>
          </w:p>
        </w:tc>
        <w:tc>
          <w:tcPr>
            <w:tcW w:w="2174" w:type="dxa"/>
            <w:vAlign w:val="center"/>
          </w:tcPr>
          <w:p w14:paraId="49C401E5" w14:textId="735EED59" w:rsidR="00D42C78" w:rsidRPr="00D42C78" w:rsidRDefault="00D42C78" w:rsidP="00D42C78">
            <w:pPr>
              <w:rPr>
                <w:rFonts w:ascii="Times New Roman" w:hAnsi="Times New Roman" w:cs="Times New Roman"/>
                <w:sz w:val="23"/>
                <w:szCs w:val="23"/>
              </w:rPr>
            </w:pPr>
            <w:r w:rsidRPr="00D42C78">
              <w:rPr>
                <w:rFonts w:ascii="Times New Roman" w:hAnsi="Times New Roman" w:cs="Times New Roman"/>
                <w:sz w:val="23"/>
                <w:szCs w:val="23"/>
              </w:rPr>
              <w:t>See first table entry.</w:t>
            </w:r>
          </w:p>
        </w:tc>
        <w:tc>
          <w:tcPr>
            <w:tcW w:w="2175" w:type="dxa"/>
            <w:vAlign w:val="center"/>
          </w:tcPr>
          <w:p w14:paraId="7F8998A9" w14:textId="641EC0A4" w:rsidR="00D42C78" w:rsidRPr="00D42C78" w:rsidRDefault="00D42C78" w:rsidP="00D42C78">
            <w:pPr>
              <w:rPr>
                <w:rFonts w:ascii="Times New Roman" w:hAnsi="Times New Roman" w:cs="Times New Roman"/>
                <w:sz w:val="23"/>
                <w:szCs w:val="23"/>
              </w:rPr>
            </w:pPr>
            <w:r w:rsidRPr="00D42C78">
              <w:rPr>
                <w:rFonts w:ascii="Times New Roman" w:hAnsi="Times New Roman" w:cs="Times New Roman"/>
                <w:sz w:val="23"/>
                <w:szCs w:val="23"/>
              </w:rPr>
              <w:t>See first table entry.</w:t>
            </w:r>
          </w:p>
        </w:tc>
      </w:tr>
      <w:tr w:rsidR="00D42C78" w:rsidRPr="00D42C78" w14:paraId="5BFDD21F" w14:textId="77777777" w:rsidTr="005A44CA">
        <w:tc>
          <w:tcPr>
            <w:tcW w:w="2245" w:type="dxa"/>
            <w:vAlign w:val="center"/>
          </w:tcPr>
          <w:p w14:paraId="494616E2" w14:textId="77777777" w:rsidR="00D42C78" w:rsidRPr="00D42C78" w:rsidRDefault="00D42C78" w:rsidP="00D42C78">
            <w:pPr>
              <w:rPr>
                <w:rFonts w:ascii="Times New Roman" w:hAnsi="Times New Roman" w:cs="Times New Roman"/>
                <w:sz w:val="23"/>
                <w:szCs w:val="23"/>
              </w:rPr>
            </w:pPr>
            <w:r w:rsidRPr="00D42C78">
              <w:rPr>
                <w:rFonts w:ascii="Times New Roman" w:hAnsi="Times New Roman" w:cs="Times New Roman"/>
                <w:sz w:val="23"/>
                <w:szCs w:val="23"/>
              </w:rPr>
              <w:lastRenderedPageBreak/>
              <w:t>Microsoft Office 365 Cloud Service:</w:t>
            </w:r>
          </w:p>
          <w:p w14:paraId="20E8B0C6" w14:textId="77777777" w:rsidR="00D42C78" w:rsidRPr="00D42C78" w:rsidRDefault="00D42C78" w:rsidP="00D42C78">
            <w:pPr>
              <w:pStyle w:val="ListParagraph"/>
              <w:numPr>
                <w:ilvl w:val="0"/>
                <w:numId w:val="14"/>
              </w:numPr>
              <w:rPr>
                <w:rFonts w:ascii="Times New Roman" w:hAnsi="Times New Roman" w:cs="Times New Roman"/>
                <w:sz w:val="23"/>
                <w:szCs w:val="23"/>
              </w:rPr>
            </w:pPr>
            <w:r w:rsidRPr="00D42C78">
              <w:rPr>
                <w:rFonts w:ascii="Times New Roman" w:hAnsi="Times New Roman" w:cs="Times New Roman"/>
                <w:sz w:val="23"/>
                <w:szCs w:val="23"/>
              </w:rPr>
              <w:t>Exchange Online</w:t>
            </w:r>
          </w:p>
        </w:tc>
        <w:tc>
          <w:tcPr>
            <w:tcW w:w="2790" w:type="dxa"/>
            <w:vAlign w:val="center"/>
          </w:tcPr>
          <w:p w14:paraId="19D25926" w14:textId="77777777" w:rsidR="00D42C78" w:rsidRPr="00D42C78" w:rsidRDefault="00D42C78" w:rsidP="00D42C78">
            <w:pPr>
              <w:rPr>
                <w:rFonts w:ascii="Times New Roman" w:hAnsi="Times New Roman" w:cs="Times New Roman"/>
                <w:sz w:val="23"/>
                <w:szCs w:val="23"/>
              </w:rPr>
            </w:pPr>
            <w:r w:rsidRPr="00D42C78">
              <w:rPr>
                <w:rFonts w:ascii="Times New Roman" w:hAnsi="Times New Roman" w:cs="Times New Roman"/>
                <w:sz w:val="23"/>
                <w:szCs w:val="23"/>
              </w:rPr>
              <w:t>Provides cloud-based collaboration support for PBGC major information systems and applications.</w:t>
            </w:r>
          </w:p>
        </w:tc>
        <w:tc>
          <w:tcPr>
            <w:tcW w:w="1487" w:type="dxa"/>
            <w:vAlign w:val="center"/>
          </w:tcPr>
          <w:p w14:paraId="35B2C9A4" w14:textId="3902031F" w:rsidR="00D42C78" w:rsidRPr="00D42C78" w:rsidRDefault="00D42C78" w:rsidP="00D42C78">
            <w:pPr>
              <w:jc w:val="center"/>
              <w:rPr>
                <w:rFonts w:ascii="Times New Roman" w:hAnsi="Times New Roman" w:cs="Times New Roman"/>
                <w:sz w:val="23"/>
                <w:szCs w:val="23"/>
              </w:rPr>
            </w:pPr>
            <w:r w:rsidRPr="00D42C78">
              <w:rPr>
                <w:rFonts w:ascii="Times New Roman" w:hAnsi="Times New Roman" w:cs="Times New Roman"/>
                <w:sz w:val="23"/>
                <w:szCs w:val="23"/>
              </w:rPr>
              <w:t>Yes</w:t>
            </w:r>
          </w:p>
        </w:tc>
        <w:tc>
          <w:tcPr>
            <w:tcW w:w="2174" w:type="dxa"/>
            <w:vAlign w:val="center"/>
          </w:tcPr>
          <w:p w14:paraId="26EE7351" w14:textId="3250E7AE" w:rsidR="00D42C78" w:rsidRPr="00D42C78" w:rsidRDefault="00D42C78" w:rsidP="00D42C78">
            <w:pPr>
              <w:rPr>
                <w:rFonts w:ascii="Times New Roman" w:hAnsi="Times New Roman" w:cs="Times New Roman"/>
                <w:sz w:val="23"/>
                <w:szCs w:val="23"/>
              </w:rPr>
            </w:pPr>
            <w:r w:rsidRPr="00D42C78">
              <w:rPr>
                <w:rFonts w:ascii="Times New Roman" w:hAnsi="Times New Roman" w:cs="Times New Roman"/>
                <w:sz w:val="23"/>
                <w:szCs w:val="23"/>
              </w:rPr>
              <w:t>PBGC-(1, 2, 3, 6, 8, 9, 10, 11, 12, 13, 14, 15, 16, 19, 21, 22, 23</w:t>
            </w:r>
            <w:r w:rsidR="007E5241">
              <w:rPr>
                <w:rFonts w:ascii="Times New Roman" w:hAnsi="Times New Roman" w:cs="Times New Roman"/>
                <w:sz w:val="23"/>
                <w:szCs w:val="23"/>
              </w:rPr>
              <w:t>, 25</w:t>
            </w:r>
            <w:r w:rsidRPr="00D42C78">
              <w:rPr>
                <w:rFonts w:ascii="Times New Roman" w:hAnsi="Times New Roman" w:cs="Times New Roman"/>
                <w:sz w:val="23"/>
                <w:szCs w:val="23"/>
              </w:rPr>
              <w:t>)</w:t>
            </w:r>
          </w:p>
        </w:tc>
        <w:tc>
          <w:tcPr>
            <w:tcW w:w="2174" w:type="dxa"/>
            <w:vAlign w:val="center"/>
          </w:tcPr>
          <w:p w14:paraId="24CAC2FE" w14:textId="1BC46892" w:rsidR="00D42C78" w:rsidRPr="00D42C78" w:rsidRDefault="00D42C78" w:rsidP="00D42C78">
            <w:pPr>
              <w:rPr>
                <w:rFonts w:ascii="Times New Roman" w:hAnsi="Times New Roman" w:cs="Times New Roman"/>
                <w:sz w:val="23"/>
                <w:szCs w:val="23"/>
              </w:rPr>
            </w:pPr>
            <w:r w:rsidRPr="00D42C78">
              <w:rPr>
                <w:rFonts w:ascii="Times New Roman" w:hAnsi="Times New Roman" w:cs="Times New Roman"/>
                <w:sz w:val="23"/>
                <w:szCs w:val="23"/>
              </w:rPr>
              <w:t>See first table entry.</w:t>
            </w:r>
          </w:p>
        </w:tc>
        <w:tc>
          <w:tcPr>
            <w:tcW w:w="2175" w:type="dxa"/>
            <w:vAlign w:val="center"/>
          </w:tcPr>
          <w:p w14:paraId="11A75894" w14:textId="7FD1F2E8" w:rsidR="00D42C78" w:rsidRPr="00D42C78" w:rsidRDefault="00D42C78" w:rsidP="00D42C78">
            <w:pPr>
              <w:rPr>
                <w:rFonts w:ascii="Times New Roman" w:hAnsi="Times New Roman" w:cs="Times New Roman"/>
                <w:sz w:val="23"/>
                <w:szCs w:val="23"/>
              </w:rPr>
            </w:pPr>
            <w:r w:rsidRPr="00D42C78">
              <w:rPr>
                <w:rFonts w:ascii="Times New Roman" w:hAnsi="Times New Roman" w:cs="Times New Roman"/>
                <w:sz w:val="23"/>
                <w:szCs w:val="23"/>
              </w:rPr>
              <w:t>See first table entry.</w:t>
            </w:r>
          </w:p>
        </w:tc>
      </w:tr>
      <w:tr w:rsidR="00D42C78" w:rsidRPr="00D42C78" w14:paraId="645AB762" w14:textId="77777777" w:rsidTr="005A44CA">
        <w:tc>
          <w:tcPr>
            <w:tcW w:w="2245" w:type="dxa"/>
            <w:vAlign w:val="center"/>
          </w:tcPr>
          <w:p w14:paraId="3372DD7B" w14:textId="77777777" w:rsidR="00D42C78" w:rsidRPr="00D42C78" w:rsidRDefault="00D42C78" w:rsidP="00D42C78">
            <w:pPr>
              <w:rPr>
                <w:rFonts w:ascii="Times New Roman" w:hAnsi="Times New Roman" w:cs="Times New Roman"/>
                <w:sz w:val="23"/>
                <w:szCs w:val="23"/>
              </w:rPr>
            </w:pPr>
            <w:r w:rsidRPr="00D42C78">
              <w:rPr>
                <w:rFonts w:ascii="Times New Roman" w:hAnsi="Times New Roman" w:cs="Times New Roman"/>
                <w:sz w:val="23"/>
                <w:szCs w:val="23"/>
              </w:rPr>
              <w:t>Microsoft Office 365 Cloud Service:</w:t>
            </w:r>
          </w:p>
          <w:p w14:paraId="58A798F0" w14:textId="77777777" w:rsidR="00D42C78" w:rsidRPr="00D42C78" w:rsidRDefault="00D42C78" w:rsidP="00D42C78">
            <w:pPr>
              <w:pStyle w:val="ListParagraph"/>
              <w:numPr>
                <w:ilvl w:val="0"/>
                <w:numId w:val="14"/>
              </w:numPr>
              <w:rPr>
                <w:rFonts w:ascii="Times New Roman" w:hAnsi="Times New Roman" w:cs="Times New Roman"/>
                <w:sz w:val="23"/>
                <w:szCs w:val="23"/>
              </w:rPr>
            </w:pPr>
            <w:r w:rsidRPr="00D42C78">
              <w:rPr>
                <w:rFonts w:ascii="Times New Roman" w:hAnsi="Times New Roman" w:cs="Times New Roman"/>
                <w:sz w:val="23"/>
                <w:szCs w:val="23"/>
              </w:rPr>
              <w:t>SharePoint Online</w:t>
            </w:r>
          </w:p>
        </w:tc>
        <w:tc>
          <w:tcPr>
            <w:tcW w:w="2790" w:type="dxa"/>
            <w:vAlign w:val="center"/>
          </w:tcPr>
          <w:p w14:paraId="30A3268D" w14:textId="77777777" w:rsidR="00D42C78" w:rsidRPr="00D42C78" w:rsidRDefault="00D42C78" w:rsidP="00D42C78">
            <w:pPr>
              <w:rPr>
                <w:rFonts w:ascii="Times New Roman" w:hAnsi="Times New Roman" w:cs="Times New Roman"/>
                <w:sz w:val="23"/>
                <w:szCs w:val="23"/>
              </w:rPr>
            </w:pPr>
            <w:r w:rsidRPr="00D42C78">
              <w:rPr>
                <w:rFonts w:ascii="Times New Roman" w:hAnsi="Times New Roman" w:cs="Times New Roman"/>
                <w:sz w:val="23"/>
                <w:szCs w:val="23"/>
              </w:rPr>
              <w:t>Provides cloud-based portal services for PBGC major information systems and applications.</w:t>
            </w:r>
          </w:p>
        </w:tc>
        <w:tc>
          <w:tcPr>
            <w:tcW w:w="1487" w:type="dxa"/>
            <w:vAlign w:val="center"/>
          </w:tcPr>
          <w:p w14:paraId="7E0AB042" w14:textId="77777777" w:rsidR="00D42C78" w:rsidRPr="00D42C78" w:rsidRDefault="00D42C78" w:rsidP="00D42C78">
            <w:pPr>
              <w:jc w:val="center"/>
              <w:rPr>
                <w:rFonts w:ascii="Times New Roman" w:hAnsi="Times New Roman" w:cs="Times New Roman"/>
                <w:sz w:val="23"/>
                <w:szCs w:val="23"/>
              </w:rPr>
            </w:pPr>
            <w:r w:rsidRPr="00D42C78">
              <w:rPr>
                <w:rFonts w:ascii="Times New Roman" w:hAnsi="Times New Roman" w:cs="Times New Roman"/>
                <w:sz w:val="23"/>
                <w:szCs w:val="23"/>
              </w:rPr>
              <w:t>Yes</w:t>
            </w:r>
          </w:p>
        </w:tc>
        <w:tc>
          <w:tcPr>
            <w:tcW w:w="2174" w:type="dxa"/>
            <w:vAlign w:val="center"/>
          </w:tcPr>
          <w:p w14:paraId="7B18C74A" w14:textId="16C56937" w:rsidR="00D42C78" w:rsidRPr="00D42C78" w:rsidRDefault="00D42C78" w:rsidP="00D42C78">
            <w:pPr>
              <w:rPr>
                <w:rFonts w:ascii="Times New Roman" w:hAnsi="Times New Roman" w:cs="Times New Roman"/>
                <w:sz w:val="23"/>
                <w:szCs w:val="23"/>
              </w:rPr>
            </w:pPr>
            <w:r w:rsidRPr="00D42C78">
              <w:rPr>
                <w:rFonts w:ascii="Times New Roman" w:hAnsi="Times New Roman" w:cs="Times New Roman"/>
                <w:sz w:val="23"/>
                <w:szCs w:val="23"/>
              </w:rPr>
              <w:t>PBGC-(1, 2, 3, 6, 8, 9, 10, 11, 12, 13, 14, 15, 16, 19, 21, 22, 23</w:t>
            </w:r>
            <w:r w:rsidR="007E5241">
              <w:rPr>
                <w:rFonts w:ascii="Times New Roman" w:hAnsi="Times New Roman" w:cs="Times New Roman"/>
                <w:sz w:val="23"/>
                <w:szCs w:val="23"/>
              </w:rPr>
              <w:t>, 25</w:t>
            </w:r>
            <w:r w:rsidRPr="00D42C78">
              <w:rPr>
                <w:rFonts w:ascii="Times New Roman" w:hAnsi="Times New Roman" w:cs="Times New Roman"/>
                <w:sz w:val="23"/>
                <w:szCs w:val="23"/>
              </w:rPr>
              <w:t>)</w:t>
            </w:r>
          </w:p>
        </w:tc>
        <w:tc>
          <w:tcPr>
            <w:tcW w:w="2174" w:type="dxa"/>
            <w:vAlign w:val="center"/>
          </w:tcPr>
          <w:p w14:paraId="00A250B5" w14:textId="58EC589E" w:rsidR="00D42C78" w:rsidRPr="00D42C78" w:rsidRDefault="00D42C78" w:rsidP="00D42C78">
            <w:pPr>
              <w:rPr>
                <w:rFonts w:ascii="Times New Roman" w:hAnsi="Times New Roman" w:cs="Times New Roman"/>
                <w:sz w:val="23"/>
                <w:szCs w:val="23"/>
              </w:rPr>
            </w:pPr>
            <w:r w:rsidRPr="00D42C78">
              <w:rPr>
                <w:rFonts w:ascii="Times New Roman" w:hAnsi="Times New Roman" w:cs="Times New Roman"/>
                <w:sz w:val="23"/>
                <w:szCs w:val="23"/>
              </w:rPr>
              <w:t>See first table entry.</w:t>
            </w:r>
          </w:p>
        </w:tc>
        <w:tc>
          <w:tcPr>
            <w:tcW w:w="2175" w:type="dxa"/>
            <w:vAlign w:val="center"/>
          </w:tcPr>
          <w:p w14:paraId="6DFED5BD" w14:textId="0E6459C1" w:rsidR="00D42C78" w:rsidRPr="00D42C78" w:rsidRDefault="00D42C78" w:rsidP="00D42C78">
            <w:pPr>
              <w:rPr>
                <w:rFonts w:ascii="Times New Roman" w:hAnsi="Times New Roman" w:cs="Times New Roman"/>
                <w:sz w:val="23"/>
                <w:szCs w:val="23"/>
              </w:rPr>
            </w:pPr>
            <w:r w:rsidRPr="00D42C78">
              <w:rPr>
                <w:rFonts w:ascii="Times New Roman" w:hAnsi="Times New Roman" w:cs="Times New Roman"/>
                <w:sz w:val="23"/>
                <w:szCs w:val="23"/>
              </w:rPr>
              <w:t>See first table entry.</w:t>
            </w:r>
          </w:p>
        </w:tc>
      </w:tr>
      <w:tr w:rsidR="00D42C78" w:rsidRPr="00D42C78" w14:paraId="7E299111" w14:textId="77777777" w:rsidTr="005A44CA">
        <w:tc>
          <w:tcPr>
            <w:tcW w:w="2245" w:type="dxa"/>
            <w:vAlign w:val="center"/>
          </w:tcPr>
          <w:p w14:paraId="073A1C6C" w14:textId="77777777" w:rsidR="00D42C78" w:rsidRPr="00D42C78" w:rsidRDefault="00D42C78" w:rsidP="00D42C78">
            <w:pPr>
              <w:rPr>
                <w:rFonts w:ascii="Times New Roman" w:hAnsi="Times New Roman" w:cs="Times New Roman"/>
                <w:sz w:val="23"/>
                <w:szCs w:val="23"/>
              </w:rPr>
            </w:pPr>
            <w:r w:rsidRPr="00D42C78">
              <w:rPr>
                <w:rFonts w:ascii="Times New Roman" w:hAnsi="Times New Roman" w:cs="Times New Roman"/>
                <w:sz w:val="23"/>
                <w:szCs w:val="23"/>
              </w:rPr>
              <w:t>Microsoft Office 365 Cloud Service:</w:t>
            </w:r>
          </w:p>
          <w:p w14:paraId="5B610B56" w14:textId="77777777" w:rsidR="00D42C78" w:rsidRPr="00D42C78" w:rsidRDefault="00D42C78" w:rsidP="00D42C78">
            <w:pPr>
              <w:pStyle w:val="ListParagraph"/>
              <w:numPr>
                <w:ilvl w:val="0"/>
                <w:numId w:val="14"/>
              </w:numPr>
              <w:rPr>
                <w:rFonts w:ascii="Times New Roman" w:hAnsi="Times New Roman" w:cs="Times New Roman"/>
                <w:sz w:val="23"/>
                <w:szCs w:val="23"/>
              </w:rPr>
            </w:pPr>
            <w:r w:rsidRPr="00D42C78">
              <w:rPr>
                <w:rFonts w:ascii="Times New Roman" w:hAnsi="Times New Roman" w:cs="Times New Roman"/>
                <w:sz w:val="23"/>
                <w:szCs w:val="23"/>
              </w:rPr>
              <w:t>Intune</w:t>
            </w:r>
          </w:p>
        </w:tc>
        <w:tc>
          <w:tcPr>
            <w:tcW w:w="2790" w:type="dxa"/>
            <w:vAlign w:val="center"/>
          </w:tcPr>
          <w:p w14:paraId="34FCD39C" w14:textId="77777777" w:rsidR="00D42C78" w:rsidRPr="00D42C78" w:rsidRDefault="00D42C78" w:rsidP="00D42C78">
            <w:pPr>
              <w:rPr>
                <w:rFonts w:ascii="Times New Roman" w:hAnsi="Times New Roman" w:cs="Times New Roman"/>
                <w:sz w:val="23"/>
                <w:szCs w:val="23"/>
              </w:rPr>
            </w:pPr>
            <w:r w:rsidRPr="00D42C78">
              <w:rPr>
                <w:rFonts w:ascii="Times New Roman" w:hAnsi="Times New Roman" w:cs="Times New Roman"/>
                <w:sz w:val="23"/>
                <w:szCs w:val="23"/>
              </w:rPr>
              <w:t>Provides cloud-based Mobile Device Management (MDM) and Mobile Application Management (MAM) of iPhones.</w:t>
            </w:r>
          </w:p>
        </w:tc>
        <w:tc>
          <w:tcPr>
            <w:tcW w:w="1487" w:type="dxa"/>
            <w:vAlign w:val="center"/>
          </w:tcPr>
          <w:p w14:paraId="624EDAB1" w14:textId="77777777" w:rsidR="00D42C78" w:rsidRPr="00D42C78" w:rsidRDefault="00D42C78" w:rsidP="00D42C78">
            <w:pPr>
              <w:jc w:val="center"/>
              <w:rPr>
                <w:rFonts w:ascii="Times New Roman" w:hAnsi="Times New Roman" w:cs="Times New Roman"/>
                <w:sz w:val="23"/>
                <w:szCs w:val="23"/>
              </w:rPr>
            </w:pPr>
            <w:r w:rsidRPr="00D42C78">
              <w:rPr>
                <w:rFonts w:ascii="Times New Roman" w:hAnsi="Times New Roman" w:cs="Times New Roman"/>
                <w:sz w:val="23"/>
                <w:szCs w:val="23"/>
              </w:rPr>
              <w:t>No</w:t>
            </w:r>
          </w:p>
        </w:tc>
        <w:tc>
          <w:tcPr>
            <w:tcW w:w="2174" w:type="dxa"/>
            <w:vAlign w:val="center"/>
          </w:tcPr>
          <w:p w14:paraId="06289C09" w14:textId="4F7849C4" w:rsidR="00D42C78" w:rsidRPr="00D42C78" w:rsidRDefault="00D42C78" w:rsidP="00D42C78">
            <w:pPr>
              <w:rPr>
                <w:rFonts w:ascii="Times New Roman" w:hAnsi="Times New Roman" w:cs="Times New Roman"/>
                <w:sz w:val="23"/>
                <w:szCs w:val="23"/>
              </w:rPr>
            </w:pPr>
            <w:r w:rsidRPr="00D42C78">
              <w:rPr>
                <w:rFonts w:ascii="Times New Roman" w:hAnsi="Times New Roman" w:cs="Times New Roman"/>
                <w:sz w:val="23"/>
                <w:szCs w:val="23"/>
              </w:rPr>
              <w:t>N/A</w:t>
            </w:r>
          </w:p>
        </w:tc>
        <w:tc>
          <w:tcPr>
            <w:tcW w:w="2174" w:type="dxa"/>
            <w:vAlign w:val="center"/>
          </w:tcPr>
          <w:p w14:paraId="5EF6AFAD" w14:textId="39C4C286" w:rsidR="00D42C78" w:rsidRPr="00D42C78" w:rsidRDefault="006159DA" w:rsidP="00D42C78">
            <w:pPr>
              <w:rPr>
                <w:rFonts w:ascii="Times New Roman" w:hAnsi="Times New Roman" w:cs="Times New Roman"/>
                <w:sz w:val="23"/>
                <w:szCs w:val="23"/>
              </w:rPr>
            </w:pPr>
            <w:r>
              <w:rPr>
                <w:rFonts w:ascii="Times New Roman" w:hAnsi="Times New Roman" w:cs="Times New Roman"/>
                <w:sz w:val="23"/>
                <w:szCs w:val="23"/>
              </w:rPr>
              <w:t>N/A</w:t>
            </w:r>
          </w:p>
        </w:tc>
        <w:tc>
          <w:tcPr>
            <w:tcW w:w="2175" w:type="dxa"/>
            <w:vAlign w:val="center"/>
          </w:tcPr>
          <w:p w14:paraId="38BE78B5" w14:textId="4C677242" w:rsidR="00D42C78" w:rsidRPr="00D42C78" w:rsidRDefault="006159DA" w:rsidP="00D42C78">
            <w:pPr>
              <w:rPr>
                <w:rFonts w:ascii="Times New Roman" w:hAnsi="Times New Roman" w:cs="Times New Roman"/>
                <w:sz w:val="23"/>
                <w:szCs w:val="23"/>
              </w:rPr>
            </w:pPr>
            <w:r>
              <w:rPr>
                <w:rFonts w:ascii="Times New Roman" w:hAnsi="Times New Roman" w:cs="Times New Roman"/>
                <w:sz w:val="23"/>
                <w:szCs w:val="23"/>
              </w:rPr>
              <w:t>N/A</w:t>
            </w:r>
          </w:p>
        </w:tc>
      </w:tr>
      <w:tr w:rsidR="00D42C78" w:rsidRPr="00D42C78" w14:paraId="2F6A0C97" w14:textId="77777777" w:rsidTr="005A44CA">
        <w:tc>
          <w:tcPr>
            <w:tcW w:w="2245" w:type="dxa"/>
            <w:vAlign w:val="center"/>
          </w:tcPr>
          <w:p w14:paraId="1BAF26CC" w14:textId="77777777" w:rsidR="00D42C78" w:rsidRPr="00D42C78" w:rsidRDefault="00D42C78" w:rsidP="00D42C78">
            <w:pPr>
              <w:rPr>
                <w:rFonts w:ascii="Times New Roman" w:hAnsi="Times New Roman" w:cs="Times New Roman"/>
                <w:sz w:val="23"/>
                <w:szCs w:val="23"/>
              </w:rPr>
            </w:pPr>
            <w:r w:rsidRPr="00D42C78">
              <w:rPr>
                <w:rFonts w:ascii="Times New Roman" w:hAnsi="Times New Roman" w:cs="Times New Roman"/>
                <w:sz w:val="23"/>
                <w:szCs w:val="23"/>
              </w:rPr>
              <w:t>Microsoft Office 365 Cloud Service:</w:t>
            </w:r>
          </w:p>
          <w:p w14:paraId="2970300F" w14:textId="77777777" w:rsidR="00D42C78" w:rsidRPr="00D42C78" w:rsidRDefault="00D42C78" w:rsidP="00D42C78">
            <w:pPr>
              <w:pStyle w:val="ListParagraph"/>
              <w:numPr>
                <w:ilvl w:val="0"/>
                <w:numId w:val="14"/>
              </w:numPr>
              <w:rPr>
                <w:rFonts w:ascii="Times New Roman" w:hAnsi="Times New Roman" w:cs="Times New Roman"/>
                <w:sz w:val="23"/>
                <w:szCs w:val="23"/>
              </w:rPr>
            </w:pPr>
            <w:r w:rsidRPr="00D42C78">
              <w:rPr>
                <w:rFonts w:ascii="Times New Roman" w:hAnsi="Times New Roman" w:cs="Times New Roman"/>
                <w:sz w:val="23"/>
                <w:szCs w:val="23"/>
              </w:rPr>
              <w:t>Advanced Threat Protection</w:t>
            </w:r>
          </w:p>
        </w:tc>
        <w:tc>
          <w:tcPr>
            <w:tcW w:w="2790" w:type="dxa"/>
            <w:vAlign w:val="center"/>
          </w:tcPr>
          <w:p w14:paraId="4FF08205" w14:textId="77777777" w:rsidR="00D42C78" w:rsidRPr="00D42C78" w:rsidRDefault="00D42C78" w:rsidP="00D42C78">
            <w:pPr>
              <w:rPr>
                <w:rFonts w:ascii="Times New Roman" w:hAnsi="Times New Roman" w:cs="Times New Roman"/>
                <w:sz w:val="23"/>
                <w:szCs w:val="23"/>
              </w:rPr>
            </w:pPr>
            <w:r w:rsidRPr="00D42C78">
              <w:rPr>
                <w:rFonts w:ascii="Times New Roman" w:hAnsi="Times New Roman" w:cs="Times New Roman"/>
                <w:sz w:val="23"/>
                <w:szCs w:val="23"/>
              </w:rPr>
              <w:t>Provides cloud-based sandboxing in a detonation chamber of email attachments before being sent to recipients.</w:t>
            </w:r>
          </w:p>
        </w:tc>
        <w:tc>
          <w:tcPr>
            <w:tcW w:w="1487" w:type="dxa"/>
            <w:vAlign w:val="center"/>
          </w:tcPr>
          <w:p w14:paraId="58B8DA19" w14:textId="77777777" w:rsidR="00D42C78" w:rsidRPr="00D42C78" w:rsidRDefault="00D42C78" w:rsidP="00D42C78">
            <w:pPr>
              <w:jc w:val="center"/>
              <w:rPr>
                <w:rFonts w:ascii="Times New Roman" w:hAnsi="Times New Roman" w:cs="Times New Roman"/>
                <w:sz w:val="23"/>
                <w:szCs w:val="23"/>
              </w:rPr>
            </w:pPr>
            <w:r w:rsidRPr="00D42C78">
              <w:rPr>
                <w:rFonts w:ascii="Times New Roman" w:hAnsi="Times New Roman" w:cs="Times New Roman"/>
                <w:sz w:val="23"/>
                <w:szCs w:val="23"/>
              </w:rPr>
              <w:t>No</w:t>
            </w:r>
          </w:p>
        </w:tc>
        <w:tc>
          <w:tcPr>
            <w:tcW w:w="2174" w:type="dxa"/>
            <w:vAlign w:val="center"/>
          </w:tcPr>
          <w:p w14:paraId="4693DA95" w14:textId="27D85DCD" w:rsidR="00D42C78" w:rsidRPr="00D42C78" w:rsidRDefault="00D42C78" w:rsidP="00D42C78">
            <w:pPr>
              <w:rPr>
                <w:rFonts w:ascii="Times New Roman" w:hAnsi="Times New Roman" w:cs="Times New Roman"/>
                <w:sz w:val="23"/>
                <w:szCs w:val="23"/>
              </w:rPr>
            </w:pPr>
            <w:r w:rsidRPr="00D42C78">
              <w:rPr>
                <w:rFonts w:ascii="Times New Roman" w:hAnsi="Times New Roman" w:cs="Times New Roman"/>
                <w:sz w:val="23"/>
                <w:szCs w:val="23"/>
              </w:rPr>
              <w:t>N/A</w:t>
            </w:r>
          </w:p>
        </w:tc>
        <w:tc>
          <w:tcPr>
            <w:tcW w:w="2174" w:type="dxa"/>
            <w:vAlign w:val="center"/>
          </w:tcPr>
          <w:p w14:paraId="31355661" w14:textId="3797372D" w:rsidR="00D42C78" w:rsidRPr="00D42C78" w:rsidRDefault="006159DA" w:rsidP="00D42C78">
            <w:pPr>
              <w:rPr>
                <w:rFonts w:ascii="Times New Roman" w:hAnsi="Times New Roman" w:cs="Times New Roman"/>
                <w:sz w:val="23"/>
                <w:szCs w:val="23"/>
              </w:rPr>
            </w:pPr>
            <w:r>
              <w:rPr>
                <w:rFonts w:ascii="Times New Roman" w:hAnsi="Times New Roman" w:cs="Times New Roman"/>
                <w:sz w:val="23"/>
                <w:szCs w:val="23"/>
              </w:rPr>
              <w:t>N/A</w:t>
            </w:r>
          </w:p>
        </w:tc>
        <w:tc>
          <w:tcPr>
            <w:tcW w:w="2175" w:type="dxa"/>
            <w:vAlign w:val="center"/>
          </w:tcPr>
          <w:p w14:paraId="663F8F51" w14:textId="3F2C9416" w:rsidR="00D42C78" w:rsidRPr="00D42C78" w:rsidRDefault="006159DA" w:rsidP="00D42C78">
            <w:pPr>
              <w:rPr>
                <w:rFonts w:ascii="Times New Roman" w:hAnsi="Times New Roman" w:cs="Times New Roman"/>
                <w:sz w:val="23"/>
                <w:szCs w:val="23"/>
              </w:rPr>
            </w:pPr>
            <w:r>
              <w:rPr>
                <w:rFonts w:ascii="Times New Roman" w:hAnsi="Times New Roman" w:cs="Times New Roman"/>
                <w:sz w:val="23"/>
                <w:szCs w:val="23"/>
              </w:rPr>
              <w:t>N/A</w:t>
            </w:r>
          </w:p>
        </w:tc>
      </w:tr>
      <w:tr w:rsidR="00D42C78" w:rsidRPr="00D42C78" w14:paraId="0458CF0D" w14:textId="77777777" w:rsidTr="005A44CA">
        <w:tc>
          <w:tcPr>
            <w:tcW w:w="2245" w:type="dxa"/>
            <w:vAlign w:val="center"/>
          </w:tcPr>
          <w:p w14:paraId="1271C17E" w14:textId="7CACA3EB" w:rsidR="00D42C78" w:rsidRPr="00D42C78" w:rsidRDefault="00D42C78" w:rsidP="00D42C78">
            <w:pPr>
              <w:rPr>
                <w:rFonts w:ascii="Times New Roman" w:hAnsi="Times New Roman" w:cs="Times New Roman"/>
                <w:sz w:val="23"/>
                <w:szCs w:val="23"/>
              </w:rPr>
            </w:pPr>
            <w:r w:rsidRPr="00D42C78">
              <w:rPr>
                <w:rFonts w:ascii="Times New Roman" w:hAnsi="Times New Roman" w:cs="Times New Roman"/>
                <w:sz w:val="23"/>
                <w:szCs w:val="23"/>
              </w:rPr>
              <w:t>Microsoft Azure Government Cloud Service:</w:t>
            </w:r>
          </w:p>
          <w:p w14:paraId="3118C0F0" w14:textId="77777777" w:rsidR="00D42C78" w:rsidRPr="00D42C78" w:rsidRDefault="00D42C78" w:rsidP="00D42C78">
            <w:pPr>
              <w:pStyle w:val="ListParagraph"/>
              <w:numPr>
                <w:ilvl w:val="0"/>
                <w:numId w:val="14"/>
              </w:numPr>
              <w:rPr>
                <w:rFonts w:ascii="Times New Roman" w:hAnsi="Times New Roman" w:cs="Times New Roman"/>
                <w:sz w:val="23"/>
                <w:szCs w:val="23"/>
              </w:rPr>
            </w:pPr>
            <w:r w:rsidRPr="00D42C78">
              <w:rPr>
                <w:rFonts w:ascii="Times New Roman" w:hAnsi="Times New Roman" w:cs="Times New Roman"/>
                <w:sz w:val="23"/>
                <w:szCs w:val="23"/>
              </w:rPr>
              <w:t>Microsoft/*NIX Servers</w:t>
            </w:r>
          </w:p>
        </w:tc>
        <w:tc>
          <w:tcPr>
            <w:tcW w:w="2790" w:type="dxa"/>
            <w:vAlign w:val="center"/>
          </w:tcPr>
          <w:p w14:paraId="1DAE7994" w14:textId="77777777" w:rsidR="00D42C78" w:rsidRPr="00D42C78" w:rsidRDefault="00D42C78" w:rsidP="00D42C78">
            <w:pPr>
              <w:rPr>
                <w:rFonts w:ascii="Times New Roman" w:hAnsi="Times New Roman" w:cs="Times New Roman"/>
                <w:sz w:val="23"/>
                <w:szCs w:val="23"/>
              </w:rPr>
            </w:pPr>
            <w:r w:rsidRPr="00D42C78">
              <w:rPr>
                <w:rFonts w:ascii="Times New Roman" w:hAnsi="Times New Roman" w:cs="Times New Roman"/>
                <w:sz w:val="23"/>
                <w:szCs w:val="23"/>
              </w:rPr>
              <w:t>Provides cloud-based server support for PBGC major information systems and applications.</w:t>
            </w:r>
          </w:p>
        </w:tc>
        <w:tc>
          <w:tcPr>
            <w:tcW w:w="1487" w:type="dxa"/>
            <w:vAlign w:val="center"/>
          </w:tcPr>
          <w:p w14:paraId="497AD3B2" w14:textId="77777777" w:rsidR="00D42C78" w:rsidRPr="00D42C78" w:rsidRDefault="00D42C78" w:rsidP="00D42C78">
            <w:pPr>
              <w:jc w:val="center"/>
              <w:rPr>
                <w:rFonts w:ascii="Times New Roman" w:hAnsi="Times New Roman" w:cs="Times New Roman"/>
                <w:sz w:val="23"/>
                <w:szCs w:val="23"/>
              </w:rPr>
            </w:pPr>
            <w:r w:rsidRPr="00D42C78">
              <w:rPr>
                <w:rFonts w:ascii="Times New Roman" w:hAnsi="Times New Roman" w:cs="Times New Roman"/>
                <w:sz w:val="23"/>
                <w:szCs w:val="23"/>
              </w:rPr>
              <w:t>Yes</w:t>
            </w:r>
          </w:p>
        </w:tc>
        <w:tc>
          <w:tcPr>
            <w:tcW w:w="2174" w:type="dxa"/>
            <w:vAlign w:val="center"/>
          </w:tcPr>
          <w:p w14:paraId="08181E99" w14:textId="6C552722" w:rsidR="00D42C78" w:rsidRPr="00D42C78" w:rsidRDefault="00D42C78" w:rsidP="00D42C78">
            <w:pPr>
              <w:rPr>
                <w:rFonts w:ascii="Times New Roman" w:hAnsi="Times New Roman" w:cs="Times New Roman"/>
                <w:sz w:val="23"/>
                <w:szCs w:val="23"/>
              </w:rPr>
            </w:pPr>
            <w:r w:rsidRPr="00D42C78">
              <w:rPr>
                <w:rFonts w:ascii="Times New Roman" w:hAnsi="Times New Roman" w:cs="Times New Roman"/>
                <w:sz w:val="23"/>
                <w:szCs w:val="23"/>
              </w:rPr>
              <w:t>PBGC-(1, 2, 3, 6, 8, 9, 10, 11, 12, 13, 14, 15, 16, 19, 21, 22, 23</w:t>
            </w:r>
            <w:r w:rsidR="007E5241">
              <w:rPr>
                <w:rFonts w:ascii="Times New Roman" w:hAnsi="Times New Roman" w:cs="Times New Roman"/>
                <w:sz w:val="23"/>
                <w:szCs w:val="23"/>
              </w:rPr>
              <w:t>, 25</w:t>
            </w:r>
            <w:r w:rsidRPr="00D42C78">
              <w:rPr>
                <w:rFonts w:ascii="Times New Roman" w:hAnsi="Times New Roman" w:cs="Times New Roman"/>
                <w:sz w:val="23"/>
                <w:szCs w:val="23"/>
              </w:rPr>
              <w:t>)</w:t>
            </w:r>
          </w:p>
        </w:tc>
        <w:tc>
          <w:tcPr>
            <w:tcW w:w="2174" w:type="dxa"/>
            <w:vAlign w:val="center"/>
          </w:tcPr>
          <w:p w14:paraId="205A7946" w14:textId="005DDFB7" w:rsidR="00D42C78" w:rsidRPr="00D42C78" w:rsidRDefault="00D42C78" w:rsidP="00D42C78">
            <w:pPr>
              <w:rPr>
                <w:rFonts w:ascii="Times New Roman" w:hAnsi="Times New Roman" w:cs="Times New Roman"/>
                <w:sz w:val="23"/>
                <w:szCs w:val="23"/>
              </w:rPr>
            </w:pPr>
            <w:r w:rsidRPr="00D42C78">
              <w:rPr>
                <w:rFonts w:ascii="Times New Roman" w:hAnsi="Times New Roman" w:cs="Times New Roman"/>
                <w:sz w:val="23"/>
                <w:szCs w:val="23"/>
              </w:rPr>
              <w:t>See first table entry.</w:t>
            </w:r>
          </w:p>
        </w:tc>
        <w:tc>
          <w:tcPr>
            <w:tcW w:w="2175" w:type="dxa"/>
            <w:vAlign w:val="center"/>
          </w:tcPr>
          <w:p w14:paraId="57F8F195" w14:textId="3661E036" w:rsidR="00D42C78" w:rsidRPr="00D42C78" w:rsidRDefault="00D42C78" w:rsidP="00D42C78">
            <w:pPr>
              <w:rPr>
                <w:rFonts w:ascii="Times New Roman" w:hAnsi="Times New Roman" w:cs="Times New Roman"/>
                <w:sz w:val="23"/>
                <w:szCs w:val="23"/>
              </w:rPr>
            </w:pPr>
            <w:r w:rsidRPr="00D42C78">
              <w:rPr>
                <w:rFonts w:ascii="Times New Roman" w:hAnsi="Times New Roman" w:cs="Times New Roman"/>
                <w:sz w:val="23"/>
                <w:szCs w:val="23"/>
              </w:rPr>
              <w:t>See first table entry.</w:t>
            </w:r>
          </w:p>
        </w:tc>
      </w:tr>
      <w:tr w:rsidR="00D42C78" w:rsidRPr="00D42C78" w14:paraId="02A4E64F" w14:textId="77777777" w:rsidTr="005A44CA">
        <w:tc>
          <w:tcPr>
            <w:tcW w:w="2245" w:type="dxa"/>
            <w:vAlign w:val="center"/>
          </w:tcPr>
          <w:p w14:paraId="5E0BEB1B" w14:textId="75105CAB" w:rsidR="00D42C78" w:rsidRPr="00D42C78" w:rsidRDefault="00D42C78" w:rsidP="00D42C78">
            <w:pPr>
              <w:rPr>
                <w:rFonts w:ascii="Times New Roman" w:hAnsi="Times New Roman" w:cs="Times New Roman"/>
                <w:sz w:val="23"/>
                <w:szCs w:val="23"/>
              </w:rPr>
            </w:pPr>
            <w:r w:rsidRPr="00D42C78">
              <w:rPr>
                <w:rFonts w:ascii="Times New Roman" w:hAnsi="Times New Roman" w:cs="Times New Roman"/>
                <w:sz w:val="23"/>
                <w:szCs w:val="23"/>
              </w:rPr>
              <w:t>Microsoft Azure Government Cloud Service:</w:t>
            </w:r>
          </w:p>
          <w:p w14:paraId="0A474C4B" w14:textId="77777777" w:rsidR="00D42C78" w:rsidRPr="00D42C78" w:rsidRDefault="00D42C78" w:rsidP="00D42C78">
            <w:pPr>
              <w:pStyle w:val="ListParagraph"/>
              <w:numPr>
                <w:ilvl w:val="0"/>
                <w:numId w:val="14"/>
              </w:numPr>
              <w:rPr>
                <w:rFonts w:ascii="Times New Roman" w:hAnsi="Times New Roman" w:cs="Times New Roman"/>
                <w:sz w:val="23"/>
                <w:szCs w:val="23"/>
              </w:rPr>
            </w:pPr>
            <w:r w:rsidRPr="00D42C78">
              <w:rPr>
                <w:rFonts w:ascii="Times New Roman" w:hAnsi="Times New Roman" w:cs="Times New Roman"/>
                <w:sz w:val="23"/>
                <w:szCs w:val="23"/>
              </w:rPr>
              <w:t>Azure SQL</w:t>
            </w:r>
          </w:p>
        </w:tc>
        <w:tc>
          <w:tcPr>
            <w:tcW w:w="2790" w:type="dxa"/>
            <w:vAlign w:val="center"/>
          </w:tcPr>
          <w:p w14:paraId="6C4698C8" w14:textId="77777777" w:rsidR="00D42C78" w:rsidRPr="00D42C78" w:rsidRDefault="00D42C78" w:rsidP="00D42C78">
            <w:pPr>
              <w:rPr>
                <w:rFonts w:ascii="Times New Roman" w:hAnsi="Times New Roman" w:cs="Times New Roman"/>
                <w:sz w:val="23"/>
                <w:szCs w:val="23"/>
              </w:rPr>
            </w:pPr>
            <w:r w:rsidRPr="00D42C78">
              <w:rPr>
                <w:rFonts w:ascii="Times New Roman" w:hAnsi="Times New Roman" w:cs="Times New Roman"/>
                <w:sz w:val="23"/>
                <w:szCs w:val="23"/>
              </w:rPr>
              <w:t>Provides cloud-based Microsoft SQL support for PBGC major information systems and applications.</w:t>
            </w:r>
          </w:p>
        </w:tc>
        <w:tc>
          <w:tcPr>
            <w:tcW w:w="1487" w:type="dxa"/>
            <w:vAlign w:val="center"/>
          </w:tcPr>
          <w:p w14:paraId="6B60320E" w14:textId="77777777" w:rsidR="00D42C78" w:rsidRPr="00D42C78" w:rsidRDefault="00D42C78" w:rsidP="00D42C78">
            <w:pPr>
              <w:jc w:val="center"/>
              <w:rPr>
                <w:rFonts w:ascii="Times New Roman" w:hAnsi="Times New Roman" w:cs="Times New Roman"/>
                <w:sz w:val="23"/>
                <w:szCs w:val="23"/>
              </w:rPr>
            </w:pPr>
            <w:r w:rsidRPr="00D42C78">
              <w:rPr>
                <w:rFonts w:ascii="Times New Roman" w:hAnsi="Times New Roman" w:cs="Times New Roman"/>
                <w:sz w:val="23"/>
                <w:szCs w:val="23"/>
              </w:rPr>
              <w:t>Yes</w:t>
            </w:r>
          </w:p>
        </w:tc>
        <w:tc>
          <w:tcPr>
            <w:tcW w:w="2174" w:type="dxa"/>
            <w:vAlign w:val="center"/>
          </w:tcPr>
          <w:p w14:paraId="646D3799" w14:textId="1BECB35C" w:rsidR="00D42C78" w:rsidRPr="00D42C78" w:rsidRDefault="00D42C78" w:rsidP="00D42C78">
            <w:pPr>
              <w:rPr>
                <w:rFonts w:ascii="Times New Roman" w:hAnsi="Times New Roman" w:cs="Times New Roman"/>
                <w:sz w:val="23"/>
                <w:szCs w:val="23"/>
              </w:rPr>
            </w:pPr>
            <w:r w:rsidRPr="00D42C78">
              <w:rPr>
                <w:rFonts w:ascii="Times New Roman" w:hAnsi="Times New Roman" w:cs="Times New Roman"/>
                <w:sz w:val="23"/>
                <w:szCs w:val="23"/>
              </w:rPr>
              <w:t>PBGC-(1, 2, 3, 6, 8, 9, 10, 11, 12, 13, 14, 15, 16, 19, 21, 22, 23</w:t>
            </w:r>
            <w:r w:rsidR="007E5241">
              <w:rPr>
                <w:rFonts w:ascii="Times New Roman" w:hAnsi="Times New Roman" w:cs="Times New Roman"/>
                <w:sz w:val="23"/>
                <w:szCs w:val="23"/>
              </w:rPr>
              <w:t>, 25</w:t>
            </w:r>
            <w:r w:rsidRPr="00D42C78">
              <w:rPr>
                <w:rFonts w:ascii="Times New Roman" w:hAnsi="Times New Roman" w:cs="Times New Roman"/>
                <w:sz w:val="23"/>
                <w:szCs w:val="23"/>
              </w:rPr>
              <w:t>)</w:t>
            </w:r>
          </w:p>
        </w:tc>
        <w:tc>
          <w:tcPr>
            <w:tcW w:w="2174" w:type="dxa"/>
            <w:vAlign w:val="center"/>
          </w:tcPr>
          <w:p w14:paraId="4CFAD3CE" w14:textId="2C5C1326" w:rsidR="00D42C78" w:rsidRPr="00D42C78" w:rsidRDefault="00D42C78" w:rsidP="00D42C78">
            <w:pPr>
              <w:rPr>
                <w:rFonts w:ascii="Times New Roman" w:hAnsi="Times New Roman" w:cs="Times New Roman"/>
                <w:sz w:val="23"/>
                <w:szCs w:val="23"/>
              </w:rPr>
            </w:pPr>
            <w:r w:rsidRPr="00D42C78">
              <w:rPr>
                <w:rFonts w:ascii="Times New Roman" w:hAnsi="Times New Roman" w:cs="Times New Roman"/>
                <w:sz w:val="23"/>
                <w:szCs w:val="23"/>
              </w:rPr>
              <w:t>See first table entry.</w:t>
            </w:r>
          </w:p>
        </w:tc>
        <w:tc>
          <w:tcPr>
            <w:tcW w:w="2175" w:type="dxa"/>
            <w:vAlign w:val="center"/>
          </w:tcPr>
          <w:p w14:paraId="4D9C5CE7" w14:textId="6FB5ADC3" w:rsidR="00D42C78" w:rsidRPr="00D42C78" w:rsidRDefault="00D42C78" w:rsidP="00D42C78">
            <w:pPr>
              <w:rPr>
                <w:rFonts w:ascii="Times New Roman" w:hAnsi="Times New Roman" w:cs="Times New Roman"/>
                <w:sz w:val="23"/>
                <w:szCs w:val="23"/>
              </w:rPr>
            </w:pPr>
            <w:r w:rsidRPr="00D42C78">
              <w:rPr>
                <w:rFonts w:ascii="Times New Roman" w:hAnsi="Times New Roman" w:cs="Times New Roman"/>
                <w:sz w:val="23"/>
                <w:szCs w:val="23"/>
              </w:rPr>
              <w:t>See first table entry.</w:t>
            </w:r>
          </w:p>
        </w:tc>
      </w:tr>
      <w:tr w:rsidR="00C030ED" w:rsidRPr="00D42C78" w14:paraId="1E4C8D28" w14:textId="77777777" w:rsidTr="005A44CA">
        <w:tc>
          <w:tcPr>
            <w:tcW w:w="2245" w:type="dxa"/>
            <w:vAlign w:val="center"/>
          </w:tcPr>
          <w:p w14:paraId="2BC91F5F" w14:textId="2096CF20" w:rsidR="00C030ED" w:rsidRPr="00D42C78" w:rsidRDefault="00C030ED" w:rsidP="00C030ED">
            <w:pPr>
              <w:rPr>
                <w:rFonts w:ascii="Times New Roman" w:hAnsi="Times New Roman" w:cs="Times New Roman"/>
                <w:sz w:val="23"/>
                <w:szCs w:val="23"/>
              </w:rPr>
            </w:pPr>
            <w:r>
              <w:rPr>
                <w:rFonts w:ascii="Times New Roman" w:hAnsi="Times New Roman" w:cs="Times New Roman"/>
                <w:sz w:val="23"/>
                <w:szCs w:val="23"/>
              </w:rPr>
              <w:lastRenderedPageBreak/>
              <w:t>ServiceNow Cloud Service</w:t>
            </w:r>
          </w:p>
        </w:tc>
        <w:tc>
          <w:tcPr>
            <w:tcW w:w="2790" w:type="dxa"/>
            <w:vAlign w:val="center"/>
          </w:tcPr>
          <w:p w14:paraId="5DC5415F" w14:textId="6DC9E540" w:rsidR="00C030ED" w:rsidRPr="00D42C78" w:rsidRDefault="00C030ED" w:rsidP="00C030ED">
            <w:pPr>
              <w:rPr>
                <w:rFonts w:ascii="Times New Roman" w:hAnsi="Times New Roman" w:cs="Times New Roman"/>
                <w:sz w:val="23"/>
                <w:szCs w:val="23"/>
              </w:rPr>
            </w:pPr>
            <w:r>
              <w:rPr>
                <w:rFonts w:ascii="Times New Roman" w:hAnsi="Times New Roman" w:cs="Times New Roman"/>
                <w:sz w:val="23"/>
                <w:szCs w:val="23"/>
              </w:rPr>
              <w:t>SaaS for ServiceNow application suite</w:t>
            </w:r>
          </w:p>
        </w:tc>
        <w:tc>
          <w:tcPr>
            <w:tcW w:w="1487" w:type="dxa"/>
            <w:vAlign w:val="center"/>
          </w:tcPr>
          <w:p w14:paraId="7369CCC0" w14:textId="1AC93AE1" w:rsidR="00C030ED" w:rsidRPr="00D42C78" w:rsidRDefault="00C030ED" w:rsidP="00C030ED">
            <w:pPr>
              <w:jc w:val="center"/>
              <w:rPr>
                <w:rFonts w:ascii="Times New Roman" w:hAnsi="Times New Roman" w:cs="Times New Roman"/>
                <w:sz w:val="23"/>
                <w:szCs w:val="23"/>
              </w:rPr>
            </w:pPr>
            <w:r>
              <w:rPr>
                <w:rFonts w:ascii="Times New Roman" w:hAnsi="Times New Roman" w:cs="Times New Roman"/>
                <w:sz w:val="23"/>
                <w:szCs w:val="23"/>
              </w:rPr>
              <w:t>Yes</w:t>
            </w:r>
          </w:p>
        </w:tc>
        <w:tc>
          <w:tcPr>
            <w:tcW w:w="2174" w:type="dxa"/>
            <w:vAlign w:val="center"/>
          </w:tcPr>
          <w:p w14:paraId="3CE0C987" w14:textId="5C755C2E" w:rsidR="00C030ED" w:rsidRPr="00D42C78" w:rsidRDefault="00C030ED" w:rsidP="00C030ED">
            <w:pPr>
              <w:rPr>
                <w:rFonts w:ascii="Times New Roman" w:hAnsi="Times New Roman" w:cs="Times New Roman"/>
                <w:sz w:val="23"/>
                <w:szCs w:val="23"/>
              </w:rPr>
            </w:pPr>
            <w:r>
              <w:rPr>
                <w:rFonts w:ascii="Times New Roman" w:hAnsi="Times New Roman" w:cs="Times New Roman"/>
                <w:sz w:val="23"/>
                <w:szCs w:val="23"/>
              </w:rPr>
              <w:t>Not Applicable (no collection)</w:t>
            </w:r>
          </w:p>
        </w:tc>
        <w:tc>
          <w:tcPr>
            <w:tcW w:w="2174" w:type="dxa"/>
            <w:vAlign w:val="center"/>
          </w:tcPr>
          <w:p w14:paraId="16A0098D" w14:textId="41DC6BF9" w:rsidR="00C030ED" w:rsidRPr="00D42C78" w:rsidRDefault="00C030ED" w:rsidP="00C030ED">
            <w:pPr>
              <w:rPr>
                <w:rFonts w:ascii="Times New Roman" w:hAnsi="Times New Roman" w:cs="Times New Roman"/>
                <w:sz w:val="23"/>
                <w:szCs w:val="23"/>
              </w:rPr>
            </w:pPr>
            <w:r>
              <w:rPr>
                <w:rFonts w:ascii="Times New Roman" w:hAnsi="Times New Roman" w:cs="Times New Roman"/>
                <w:sz w:val="23"/>
                <w:szCs w:val="23"/>
              </w:rPr>
              <w:t>See first table entry.</w:t>
            </w:r>
          </w:p>
        </w:tc>
        <w:tc>
          <w:tcPr>
            <w:tcW w:w="2175" w:type="dxa"/>
            <w:vAlign w:val="center"/>
          </w:tcPr>
          <w:p w14:paraId="149B20F8" w14:textId="31BC9B64" w:rsidR="00C030ED" w:rsidRPr="00D42C78" w:rsidRDefault="00C030ED" w:rsidP="00C030ED">
            <w:pPr>
              <w:rPr>
                <w:rFonts w:ascii="Times New Roman" w:hAnsi="Times New Roman" w:cs="Times New Roman"/>
                <w:sz w:val="23"/>
                <w:szCs w:val="23"/>
              </w:rPr>
            </w:pPr>
            <w:r>
              <w:rPr>
                <w:rFonts w:ascii="Times New Roman" w:hAnsi="Times New Roman" w:cs="Times New Roman"/>
                <w:sz w:val="23"/>
                <w:szCs w:val="23"/>
              </w:rPr>
              <w:t>See first table entry.</w:t>
            </w:r>
          </w:p>
        </w:tc>
      </w:tr>
      <w:tr w:rsidR="004B148A" w:rsidRPr="00D42C78" w14:paraId="05D9F3DE" w14:textId="77777777" w:rsidTr="005A44CA">
        <w:tc>
          <w:tcPr>
            <w:tcW w:w="2245" w:type="dxa"/>
            <w:vAlign w:val="center"/>
          </w:tcPr>
          <w:p w14:paraId="2B6F2E88" w14:textId="67E3ACCE" w:rsidR="004B148A" w:rsidRDefault="005C3F0D" w:rsidP="00C030ED">
            <w:pPr>
              <w:rPr>
                <w:rFonts w:ascii="Times New Roman" w:hAnsi="Times New Roman" w:cs="Times New Roman"/>
                <w:sz w:val="23"/>
                <w:szCs w:val="23"/>
              </w:rPr>
            </w:pPr>
            <w:r>
              <w:rPr>
                <w:rFonts w:ascii="Times New Roman" w:hAnsi="Times New Roman" w:cs="Times New Roman"/>
                <w:sz w:val="23"/>
                <w:szCs w:val="23"/>
              </w:rPr>
              <w:t>Symantec Data Loss Prevention (DLP)</w:t>
            </w:r>
          </w:p>
        </w:tc>
        <w:tc>
          <w:tcPr>
            <w:tcW w:w="2790" w:type="dxa"/>
            <w:vAlign w:val="center"/>
          </w:tcPr>
          <w:p w14:paraId="6358DBE4" w14:textId="53912079" w:rsidR="005C3F0D" w:rsidRDefault="005C3F0D" w:rsidP="00C030ED">
            <w:pPr>
              <w:rPr>
                <w:rFonts w:ascii="Times New Roman" w:hAnsi="Times New Roman" w:cs="Times New Roman"/>
                <w:sz w:val="23"/>
                <w:szCs w:val="23"/>
              </w:rPr>
            </w:pPr>
            <w:r>
              <w:rPr>
                <w:rFonts w:ascii="Times New Roman" w:hAnsi="Times New Roman" w:cs="Times New Roman"/>
                <w:sz w:val="23"/>
                <w:szCs w:val="23"/>
              </w:rPr>
              <w:t xml:space="preserve">DLP solution initially being used to inspect all egress communications traffic, using content filters, </w:t>
            </w:r>
            <w:r w:rsidR="00E14D49">
              <w:rPr>
                <w:rFonts w:ascii="Times New Roman" w:hAnsi="Times New Roman" w:cs="Times New Roman"/>
                <w:sz w:val="23"/>
                <w:szCs w:val="23"/>
              </w:rPr>
              <w:t>to detect</w:t>
            </w:r>
            <w:r>
              <w:rPr>
                <w:rFonts w:ascii="Times New Roman" w:hAnsi="Times New Roman" w:cs="Times New Roman"/>
                <w:sz w:val="23"/>
                <w:szCs w:val="23"/>
              </w:rPr>
              <w:t xml:space="preserve"> exfiltration of PII.</w:t>
            </w:r>
          </w:p>
        </w:tc>
        <w:tc>
          <w:tcPr>
            <w:tcW w:w="1487" w:type="dxa"/>
            <w:vAlign w:val="center"/>
          </w:tcPr>
          <w:p w14:paraId="62F8946A" w14:textId="2ED7DEF0" w:rsidR="004B148A" w:rsidRDefault="005C3F0D" w:rsidP="00C030ED">
            <w:pPr>
              <w:jc w:val="center"/>
              <w:rPr>
                <w:rFonts w:ascii="Times New Roman" w:hAnsi="Times New Roman" w:cs="Times New Roman"/>
                <w:sz w:val="23"/>
                <w:szCs w:val="23"/>
              </w:rPr>
            </w:pPr>
            <w:r>
              <w:rPr>
                <w:rFonts w:ascii="Times New Roman" w:hAnsi="Times New Roman" w:cs="Times New Roman"/>
                <w:sz w:val="23"/>
                <w:szCs w:val="23"/>
              </w:rPr>
              <w:t>Yes</w:t>
            </w:r>
          </w:p>
        </w:tc>
        <w:tc>
          <w:tcPr>
            <w:tcW w:w="2174" w:type="dxa"/>
            <w:vAlign w:val="center"/>
          </w:tcPr>
          <w:p w14:paraId="7562977F" w14:textId="52957A69" w:rsidR="004B148A" w:rsidRDefault="005C3F0D" w:rsidP="00C030ED">
            <w:pPr>
              <w:rPr>
                <w:rFonts w:ascii="Times New Roman" w:hAnsi="Times New Roman" w:cs="Times New Roman"/>
                <w:sz w:val="23"/>
                <w:szCs w:val="23"/>
              </w:rPr>
            </w:pPr>
            <w:r>
              <w:rPr>
                <w:rFonts w:ascii="Times New Roman" w:hAnsi="Times New Roman" w:cs="Times New Roman"/>
                <w:sz w:val="23"/>
                <w:szCs w:val="23"/>
              </w:rPr>
              <w:t>PBGC-26</w:t>
            </w:r>
          </w:p>
        </w:tc>
        <w:tc>
          <w:tcPr>
            <w:tcW w:w="2174" w:type="dxa"/>
            <w:vAlign w:val="center"/>
          </w:tcPr>
          <w:p w14:paraId="625AE00A" w14:textId="79C9CCA2" w:rsidR="004B148A" w:rsidRDefault="005C3F0D" w:rsidP="00C030ED">
            <w:pPr>
              <w:rPr>
                <w:rFonts w:ascii="Times New Roman" w:hAnsi="Times New Roman" w:cs="Times New Roman"/>
                <w:sz w:val="23"/>
                <w:szCs w:val="23"/>
              </w:rPr>
            </w:pPr>
            <w:r>
              <w:rPr>
                <w:rFonts w:ascii="Times New Roman" w:hAnsi="Times New Roman" w:cs="Times New Roman"/>
                <w:sz w:val="23"/>
                <w:szCs w:val="23"/>
              </w:rPr>
              <w:t>See first table entry.</w:t>
            </w:r>
          </w:p>
        </w:tc>
        <w:tc>
          <w:tcPr>
            <w:tcW w:w="2175" w:type="dxa"/>
            <w:vAlign w:val="center"/>
          </w:tcPr>
          <w:p w14:paraId="5351D80B" w14:textId="6111C277" w:rsidR="004B148A" w:rsidRDefault="005C3F0D" w:rsidP="00C030ED">
            <w:pPr>
              <w:rPr>
                <w:rFonts w:ascii="Times New Roman" w:hAnsi="Times New Roman" w:cs="Times New Roman"/>
                <w:sz w:val="23"/>
                <w:szCs w:val="23"/>
              </w:rPr>
            </w:pPr>
            <w:r>
              <w:rPr>
                <w:rFonts w:ascii="Times New Roman" w:hAnsi="Times New Roman" w:cs="Times New Roman"/>
                <w:sz w:val="23"/>
                <w:szCs w:val="23"/>
              </w:rPr>
              <w:t>See first table entry.</w:t>
            </w:r>
          </w:p>
        </w:tc>
      </w:tr>
      <w:tr w:rsidR="00F669A5" w:rsidRPr="00D42C78" w14:paraId="542E6D93" w14:textId="77777777" w:rsidTr="005A44CA">
        <w:tc>
          <w:tcPr>
            <w:tcW w:w="2245" w:type="dxa"/>
            <w:vAlign w:val="center"/>
          </w:tcPr>
          <w:p w14:paraId="733C928E" w14:textId="6CDCF3A8" w:rsidR="00F669A5" w:rsidRDefault="00321C5B" w:rsidP="00C030ED">
            <w:pPr>
              <w:rPr>
                <w:rFonts w:ascii="Times New Roman" w:hAnsi="Times New Roman" w:cs="Times New Roman"/>
                <w:sz w:val="23"/>
                <w:szCs w:val="23"/>
              </w:rPr>
            </w:pPr>
            <w:r>
              <w:rPr>
                <w:rFonts w:ascii="Times New Roman" w:hAnsi="Times New Roman" w:cs="Times New Roman"/>
                <w:sz w:val="23"/>
                <w:szCs w:val="23"/>
              </w:rPr>
              <w:t xml:space="preserve">Everbridge Suite </w:t>
            </w:r>
          </w:p>
        </w:tc>
        <w:tc>
          <w:tcPr>
            <w:tcW w:w="2790" w:type="dxa"/>
            <w:vAlign w:val="center"/>
          </w:tcPr>
          <w:p w14:paraId="75CF35C3" w14:textId="46E49502" w:rsidR="00F669A5" w:rsidRDefault="00321C5B" w:rsidP="00C030ED">
            <w:pPr>
              <w:rPr>
                <w:rFonts w:ascii="Times New Roman" w:hAnsi="Times New Roman" w:cs="Times New Roman"/>
                <w:sz w:val="23"/>
                <w:szCs w:val="23"/>
              </w:rPr>
            </w:pPr>
            <w:r w:rsidRPr="00321C5B">
              <w:rPr>
                <w:rFonts w:ascii="Times New Roman" w:hAnsi="Times New Roman" w:cs="Times New Roman"/>
                <w:sz w:val="23"/>
                <w:szCs w:val="23"/>
              </w:rPr>
              <w:t>Everbridge Suite is a S</w:t>
            </w:r>
            <w:r>
              <w:rPr>
                <w:rFonts w:ascii="Times New Roman" w:hAnsi="Times New Roman" w:cs="Times New Roman"/>
                <w:sz w:val="23"/>
                <w:szCs w:val="23"/>
              </w:rPr>
              <w:t xml:space="preserve">aaS </w:t>
            </w:r>
            <w:r w:rsidRPr="00321C5B">
              <w:rPr>
                <w:rFonts w:ascii="Times New Roman" w:hAnsi="Times New Roman" w:cs="Times New Roman"/>
                <w:sz w:val="23"/>
                <w:szCs w:val="23"/>
              </w:rPr>
              <w:t>platform that is used for managing critical events and emergency notification.</w:t>
            </w:r>
          </w:p>
        </w:tc>
        <w:tc>
          <w:tcPr>
            <w:tcW w:w="1487" w:type="dxa"/>
            <w:vAlign w:val="center"/>
          </w:tcPr>
          <w:p w14:paraId="294E7480" w14:textId="24883825" w:rsidR="00F669A5" w:rsidRDefault="00321C5B" w:rsidP="00C030ED">
            <w:pPr>
              <w:jc w:val="center"/>
              <w:rPr>
                <w:rFonts w:ascii="Times New Roman" w:hAnsi="Times New Roman" w:cs="Times New Roman"/>
                <w:sz w:val="23"/>
                <w:szCs w:val="23"/>
              </w:rPr>
            </w:pPr>
            <w:r>
              <w:rPr>
                <w:rFonts w:ascii="Times New Roman" w:hAnsi="Times New Roman" w:cs="Times New Roman"/>
                <w:sz w:val="23"/>
                <w:szCs w:val="23"/>
              </w:rPr>
              <w:t>Yes</w:t>
            </w:r>
          </w:p>
        </w:tc>
        <w:tc>
          <w:tcPr>
            <w:tcW w:w="2174" w:type="dxa"/>
            <w:vAlign w:val="center"/>
          </w:tcPr>
          <w:p w14:paraId="41D81350" w14:textId="053F739B" w:rsidR="00F669A5" w:rsidRDefault="00B42D6C" w:rsidP="00C030ED">
            <w:pPr>
              <w:rPr>
                <w:rFonts w:ascii="Times New Roman" w:hAnsi="Times New Roman" w:cs="Times New Roman"/>
                <w:sz w:val="23"/>
                <w:szCs w:val="23"/>
              </w:rPr>
            </w:pPr>
            <w:r>
              <w:rPr>
                <w:rFonts w:ascii="Times New Roman" w:hAnsi="Times New Roman" w:cs="Times New Roman"/>
                <w:sz w:val="23"/>
                <w:szCs w:val="23"/>
              </w:rPr>
              <w:t>PBGC-16</w:t>
            </w:r>
          </w:p>
        </w:tc>
        <w:tc>
          <w:tcPr>
            <w:tcW w:w="2174" w:type="dxa"/>
            <w:vAlign w:val="center"/>
          </w:tcPr>
          <w:p w14:paraId="1969C27A" w14:textId="1D26790F" w:rsidR="00F669A5" w:rsidRDefault="00321C5B" w:rsidP="00C030ED">
            <w:pPr>
              <w:rPr>
                <w:rFonts w:ascii="Times New Roman" w:hAnsi="Times New Roman" w:cs="Times New Roman"/>
                <w:sz w:val="23"/>
                <w:szCs w:val="23"/>
              </w:rPr>
            </w:pPr>
            <w:r>
              <w:rPr>
                <w:rFonts w:ascii="Times New Roman" w:hAnsi="Times New Roman" w:cs="Times New Roman"/>
                <w:sz w:val="23"/>
                <w:szCs w:val="23"/>
              </w:rPr>
              <w:t>See first table entry.</w:t>
            </w:r>
          </w:p>
        </w:tc>
        <w:tc>
          <w:tcPr>
            <w:tcW w:w="2175" w:type="dxa"/>
            <w:vAlign w:val="center"/>
          </w:tcPr>
          <w:p w14:paraId="095670B4" w14:textId="67FEE5C0" w:rsidR="00F669A5" w:rsidRDefault="00321C5B" w:rsidP="00C030ED">
            <w:pPr>
              <w:rPr>
                <w:rFonts w:ascii="Times New Roman" w:hAnsi="Times New Roman" w:cs="Times New Roman"/>
                <w:sz w:val="23"/>
                <w:szCs w:val="23"/>
              </w:rPr>
            </w:pPr>
            <w:r>
              <w:rPr>
                <w:rFonts w:ascii="Times New Roman" w:hAnsi="Times New Roman" w:cs="Times New Roman"/>
                <w:sz w:val="23"/>
                <w:szCs w:val="23"/>
              </w:rPr>
              <w:t>See first table entry.</w:t>
            </w:r>
          </w:p>
        </w:tc>
      </w:tr>
    </w:tbl>
    <w:p w14:paraId="5D5B9C77" w14:textId="789D985D" w:rsidR="002D3A6A" w:rsidRPr="007B0167" w:rsidRDefault="002D3A6A" w:rsidP="00F81571">
      <w:pPr>
        <w:rPr>
          <w:rFonts w:ascii="Times New Roman" w:hAnsi="Times New Roman" w:cs="Times New Roman"/>
        </w:rPr>
        <w:sectPr w:rsidR="002D3A6A" w:rsidRPr="007B0167" w:rsidSect="002D3A6A">
          <w:pgSz w:w="15840" w:h="12240" w:orient="landscape" w:code="1"/>
          <w:pgMar w:top="1440" w:right="1440" w:bottom="1440" w:left="1440" w:header="720" w:footer="720" w:gutter="0"/>
          <w:cols w:space="720"/>
          <w:docGrid w:linePitch="360"/>
        </w:sectPr>
      </w:pPr>
    </w:p>
    <w:p w14:paraId="1E8E6DBB" w14:textId="77777777" w:rsidR="00F81571" w:rsidRPr="007B0167" w:rsidRDefault="00F81571" w:rsidP="00F81571">
      <w:pPr>
        <w:rPr>
          <w:rFonts w:ascii="Times New Roman" w:hAnsi="Times New Roman" w:cs="Times New Roman"/>
        </w:rPr>
      </w:pPr>
    </w:p>
    <w:p w14:paraId="59145302" w14:textId="77777777" w:rsidR="00082F7F" w:rsidRPr="007B0167" w:rsidRDefault="00082F7F" w:rsidP="00082F7F">
      <w:pPr>
        <w:pStyle w:val="Heading2"/>
        <w:rPr>
          <w:rFonts w:ascii="Times New Roman" w:hAnsi="Times New Roman" w:cs="Times New Roman"/>
        </w:rPr>
      </w:pPr>
      <w:r w:rsidRPr="007B0167">
        <w:rPr>
          <w:rFonts w:ascii="Times New Roman" w:hAnsi="Times New Roman" w:cs="Times New Roman"/>
        </w:rPr>
        <w:t xml:space="preserve">The System </w:t>
      </w:r>
      <w:r w:rsidR="001B3520" w:rsidRPr="007B0167">
        <w:rPr>
          <w:rFonts w:ascii="Times New Roman" w:hAnsi="Times New Roman" w:cs="Times New Roman"/>
        </w:rPr>
        <w:t>as</w:t>
      </w:r>
      <w:r w:rsidRPr="007B0167">
        <w:rPr>
          <w:rFonts w:ascii="Times New Roman" w:hAnsi="Times New Roman" w:cs="Times New Roman"/>
        </w:rPr>
        <w:t xml:space="preserve"> a Whole</w:t>
      </w:r>
    </w:p>
    <w:p w14:paraId="0C599B2A" w14:textId="7E53B0ED" w:rsidR="000418DF" w:rsidRPr="007B0167" w:rsidRDefault="00AC1CCB" w:rsidP="00296B86">
      <w:pPr>
        <w:pStyle w:val="ListParagraph"/>
        <w:numPr>
          <w:ilvl w:val="0"/>
          <w:numId w:val="13"/>
        </w:numPr>
        <w:rPr>
          <w:rFonts w:ascii="Times New Roman" w:hAnsi="Times New Roman" w:cs="Times New Roman"/>
        </w:rPr>
      </w:pPr>
      <w:r w:rsidRPr="007B0167">
        <w:rPr>
          <w:rFonts w:ascii="Times New Roman" w:hAnsi="Times New Roman" w:cs="Times New Roman"/>
        </w:rPr>
        <w:t>Please describe the purpose of the system, when considered as a whole, please include if this is an existing system (either an annual recertification update</w:t>
      </w:r>
      <w:r w:rsidR="00A5220A" w:rsidRPr="007B0167">
        <w:rPr>
          <w:rFonts w:ascii="Times New Roman" w:hAnsi="Times New Roman" w:cs="Times New Roman"/>
        </w:rPr>
        <w:t xml:space="preserve"> or</w:t>
      </w:r>
      <w:r w:rsidRPr="007B0167">
        <w:rPr>
          <w:rFonts w:ascii="Times New Roman" w:hAnsi="Times New Roman" w:cs="Times New Roman"/>
        </w:rPr>
        <w:t xml:space="preserve"> a major change)</w:t>
      </w:r>
      <w:r w:rsidR="000418DF">
        <w:rPr>
          <w:rFonts w:ascii="Times New Roman" w:hAnsi="Times New Roman" w:cs="Times New Roman"/>
        </w:rPr>
        <w:br/>
      </w:r>
    </w:p>
    <w:tbl>
      <w:tblPr>
        <w:tblStyle w:val="TableGrid"/>
        <w:tblW w:w="0" w:type="auto"/>
        <w:tblInd w:w="720" w:type="dxa"/>
        <w:tblLook w:val="04A0" w:firstRow="1" w:lastRow="0" w:firstColumn="1" w:lastColumn="0" w:noHBand="0" w:noVBand="1"/>
      </w:tblPr>
      <w:tblGrid>
        <w:gridCol w:w="8630"/>
      </w:tblGrid>
      <w:tr w:rsidR="000418DF" w14:paraId="63182B21" w14:textId="77777777" w:rsidTr="000418DF">
        <w:tc>
          <w:tcPr>
            <w:tcW w:w="9350" w:type="dxa"/>
          </w:tcPr>
          <w:p w14:paraId="2FB1B615" w14:textId="1D2D5DF9" w:rsidR="000418DF" w:rsidRPr="000418DF" w:rsidRDefault="000418DF" w:rsidP="000418DF">
            <w:pPr>
              <w:spacing w:after="160" w:line="259" w:lineRule="auto"/>
              <w:rPr>
                <w:i/>
              </w:rPr>
            </w:pPr>
            <w:r w:rsidRPr="000418DF">
              <w:rPr>
                <w:i/>
              </w:rPr>
              <w:t>The Information Technology Infrastructure Services General Support System (ITISGSS) serves as a General Support System providing IT infrastructure support services to all PBGC major information systems/applications.  Support services include network infrastructure, database platforms, remote access, data backup and restoration, data storage, messaging/collaboration, security, change and configuration management, network identification and authentication, operating system platforms, web platforms, program and project management support, and address validation.</w:t>
            </w:r>
          </w:p>
          <w:p w14:paraId="427023BF" w14:textId="77777777" w:rsidR="000418DF" w:rsidRPr="000418DF" w:rsidRDefault="000418DF" w:rsidP="000418DF">
            <w:pPr>
              <w:rPr>
                <w:rFonts w:ascii="Times New Roman" w:hAnsi="Times New Roman" w:cs="Times New Roman"/>
              </w:rPr>
            </w:pPr>
          </w:p>
        </w:tc>
      </w:tr>
    </w:tbl>
    <w:p w14:paraId="7BC156C7" w14:textId="0337BCFB" w:rsidR="00AC1CCB" w:rsidRPr="007B0167" w:rsidRDefault="00AC1CCB" w:rsidP="000418DF">
      <w:pPr>
        <w:pStyle w:val="ListParagraph"/>
        <w:rPr>
          <w:rFonts w:ascii="Times New Roman" w:hAnsi="Times New Roman" w:cs="Times New Roman"/>
        </w:rPr>
      </w:pPr>
    </w:p>
    <w:p w14:paraId="432B1571" w14:textId="0B84F538" w:rsidR="00296B86" w:rsidRPr="007B0167" w:rsidRDefault="00296B86" w:rsidP="00296B86">
      <w:pPr>
        <w:pStyle w:val="ListParagraph"/>
        <w:rPr>
          <w:rFonts w:ascii="Times New Roman" w:hAnsi="Times New Roman" w:cs="Times New Roman"/>
        </w:rPr>
      </w:pPr>
    </w:p>
    <w:p w14:paraId="66E26159" w14:textId="77777777" w:rsidR="00AC1CCB" w:rsidRPr="007B0167" w:rsidRDefault="00AC1CCB" w:rsidP="00296B86">
      <w:pPr>
        <w:pStyle w:val="ListParagraph"/>
        <w:numPr>
          <w:ilvl w:val="0"/>
          <w:numId w:val="13"/>
        </w:numPr>
        <w:rPr>
          <w:rFonts w:ascii="Times New Roman" w:hAnsi="Times New Roman" w:cs="Times New Roman"/>
        </w:rPr>
      </w:pPr>
      <w:r w:rsidRPr="007B0167">
        <w:rPr>
          <w:rFonts w:ascii="Times New Roman" w:hAnsi="Times New Roman" w:cs="Times New Roman"/>
        </w:rPr>
        <w:t>What are the Confidentiality, Availability, and Integrity ratings for the system as a whole?</w:t>
      </w:r>
    </w:p>
    <w:tbl>
      <w:tblPr>
        <w:tblStyle w:val="TableGrid"/>
        <w:tblW w:w="0" w:type="auto"/>
        <w:tblInd w:w="1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160"/>
      </w:tblGrid>
      <w:tr w:rsidR="00296B86" w:rsidRPr="007B0167" w14:paraId="3A43B5F0" w14:textId="77777777" w:rsidTr="00296B86">
        <w:tc>
          <w:tcPr>
            <w:tcW w:w="1980" w:type="dxa"/>
          </w:tcPr>
          <w:p w14:paraId="15BD703F" w14:textId="77777777" w:rsidR="00296B86" w:rsidRPr="007B0167" w:rsidRDefault="00296B86" w:rsidP="00296B86">
            <w:pPr>
              <w:pStyle w:val="ListParagraph"/>
              <w:ind w:left="0"/>
              <w:rPr>
                <w:rFonts w:ascii="Times New Roman" w:hAnsi="Times New Roman" w:cs="Times New Roman"/>
              </w:rPr>
            </w:pPr>
            <w:r w:rsidRPr="007B0167">
              <w:rPr>
                <w:rFonts w:ascii="Times New Roman" w:hAnsi="Times New Roman" w:cs="Times New Roman"/>
              </w:rPr>
              <w:t>Confidentiality</w:t>
            </w:r>
          </w:p>
        </w:tc>
        <w:tc>
          <w:tcPr>
            <w:tcW w:w="2160" w:type="dxa"/>
          </w:tcPr>
          <w:p w14:paraId="1F87DD5B" w14:textId="09804104" w:rsidR="00296B86" w:rsidRPr="007B0167" w:rsidRDefault="00CD3A79" w:rsidP="00296B86">
            <w:pPr>
              <w:pStyle w:val="ListParagraph"/>
              <w:ind w:left="0"/>
              <w:rPr>
                <w:rFonts w:ascii="Times New Roman" w:hAnsi="Times New Roman" w:cs="Times New Roman"/>
              </w:rPr>
            </w:pPr>
            <w:sdt>
              <w:sdtPr>
                <w:rPr>
                  <w:rFonts w:ascii="Times New Roman" w:hAnsi="Times New Roman" w:cs="Times New Roman"/>
                </w:rPr>
                <w:id w:val="712547408"/>
                <w:placeholder>
                  <w:docPart w:val="0DEBB059F5BC4E18945FA028EF075FA4"/>
                </w:placeholder>
                <w:dropDownList>
                  <w:listItem w:value="Choose a rating."/>
                  <w:listItem w:displayText="High" w:value="High"/>
                  <w:listItem w:displayText="Moderate" w:value="Moderate"/>
                  <w:listItem w:displayText="Low" w:value="Low"/>
                </w:dropDownList>
              </w:sdtPr>
              <w:sdtEndPr/>
              <w:sdtContent>
                <w:r w:rsidR="00E05643" w:rsidRPr="007B0167">
                  <w:rPr>
                    <w:rFonts w:ascii="Times New Roman" w:hAnsi="Times New Roman" w:cs="Times New Roman"/>
                  </w:rPr>
                  <w:t>Moderate</w:t>
                </w:r>
              </w:sdtContent>
            </w:sdt>
          </w:p>
        </w:tc>
      </w:tr>
      <w:tr w:rsidR="00296B86" w:rsidRPr="007B0167" w14:paraId="122F0DE8" w14:textId="77777777" w:rsidTr="00296B86">
        <w:tc>
          <w:tcPr>
            <w:tcW w:w="1980" w:type="dxa"/>
          </w:tcPr>
          <w:p w14:paraId="52A795C6" w14:textId="77777777" w:rsidR="00296B86" w:rsidRPr="007B0167" w:rsidRDefault="00296B86" w:rsidP="00296B86">
            <w:pPr>
              <w:pStyle w:val="ListParagraph"/>
              <w:ind w:left="0"/>
              <w:rPr>
                <w:rFonts w:ascii="Times New Roman" w:hAnsi="Times New Roman" w:cs="Times New Roman"/>
              </w:rPr>
            </w:pPr>
            <w:r w:rsidRPr="007B0167">
              <w:rPr>
                <w:rFonts w:ascii="Times New Roman" w:hAnsi="Times New Roman" w:cs="Times New Roman"/>
              </w:rPr>
              <w:t>Integrity</w:t>
            </w:r>
          </w:p>
        </w:tc>
        <w:sdt>
          <w:sdtPr>
            <w:rPr>
              <w:rFonts w:ascii="Times New Roman" w:hAnsi="Times New Roman" w:cs="Times New Roman"/>
            </w:rPr>
            <w:id w:val="633144510"/>
            <w:placeholder>
              <w:docPart w:val="DefaultPlaceholder_-1854013439"/>
            </w:placeholder>
            <w:dropDownList>
              <w:listItem w:value="Choose a rating."/>
              <w:listItem w:displayText="High" w:value="High"/>
              <w:listItem w:displayText="Moderate" w:value="Moderate"/>
              <w:listItem w:displayText="Low" w:value="Low"/>
            </w:dropDownList>
          </w:sdtPr>
          <w:sdtEndPr/>
          <w:sdtContent>
            <w:tc>
              <w:tcPr>
                <w:tcW w:w="2160" w:type="dxa"/>
              </w:tcPr>
              <w:p w14:paraId="0229A1C1" w14:textId="0E44D265" w:rsidR="00296B86" w:rsidRPr="007B0167" w:rsidRDefault="00E05643" w:rsidP="00296B86">
                <w:pPr>
                  <w:pStyle w:val="ListParagraph"/>
                  <w:ind w:left="0"/>
                  <w:rPr>
                    <w:rFonts w:ascii="Times New Roman" w:hAnsi="Times New Roman" w:cs="Times New Roman"/>
                  </w:rPr>
                </w:pPr>
                <w:r w:rsidRPr="007B0167">
                  <w:rPr>
                    <w:rFonts w:ascii="Times New Roman" w:hAnsi="Times New Roman" w:cs="Times New Roman"/>
                  </w:rPr>
                  <w:t>Moderate</w:t>
                </w:r>
              </w:p>
            </w:tc>
          </w:sdtContent>
        </w:sdt>
      </w:tr>
      <w:tr w:rsidR="00296B86" w:rsidRPr="007B0167" w14:paraId="20E8D31B" w14:textId="77777777" w:rsidTr="00296B86">
        <w:tc>
          <w:tcPr>
            <w:tcW w:w="1980" w:type="dxa"/>
          </w:tcPr>
          <w:p w14:paraId="323537E1" w14:textId="77777777" w:rsidR="00296B86" w:rsidRPr="007B0167" w:rsidRDefault="00296B86" w:rsidP="00296B86">
            <w:pPr>
              <w:pStyle w:val="ListParagraph"/>
              <w:ind w:left="0"/>
              <w:rPr>
                <w:rFonts w:ascii="Times New Roman" w:hAnsi="Times New Roman" w:cs="Times New Roman"/>
              </w:rPr>
            </w:pPr>
            <w:r w:rsidRPr="007B0167">
              <w:rPr>
                <w:rFonts w:ascii="Times New Roman" w:hAnsi="Times New Roman" w:cs="Times New Roman"/>
              </w:rPr>
              <w:t>Availability</w:t>
            </w:r>
          </w:p>
        </w:tc>
        <w:sdt>
          <w:sdtPr>
            <w:rPr>
              <w:rFonts w:ascii="Times New Roman" w:hAnsi="Times New Roman" w:cs="Times New Roman"/>
            </w:rPr>
            <w:id w:val="880831471"/>
            <w:placeholder>
              <w:docPart w:val="DefaultPlaceholder_-1854013439"/>
            </w:placeholder>
            <w:dropDownList>
              <w:listItem w:value="Choose a rating."/>
              <w:listItem w:displayText="High" w:value="High"/>
              <w:listItem w:displayText="Moderate" w:value="Moderate"/>
              <w:listItem w:displayText="Low" w:value="Low"/>
            </w:dropDownList>
          </w:sdtPr>
          <w:sdtEndPr/>
          <w:sdtContent>
            <w:tc>
              <w:tcPr>
                <w:tcW w:w="2160" w:type="dxa"/>
              </w:tcPr>
              <w:p w14:paraId="3EAD7EDE" w14:textId="458B745D" w:rsidR="00296B86" w:rsidRPr="007B0167" w:rsidRDefault="00E05643" w:rsidP="00296B86">
                <w:pPr>
                  <w:pStyle w:val="ListParagraph"/>
                  <w:ind w:left="0"/>
                  <w:rPr>
                    <w:rFonts w:ascii="Times New Roman" w:hAnsi="Times New Roman" w:cs="Times New Roman"/>
                  </w:rPr>
                </w:pPr>
                <w:r w:rsidRPr="007B0167">
                  <w:rPr>
                    <w:rFonts w:ascii="Times New Roman" w:hAnsi="Times New Roman" w:cs="Times New Roman"/>
                  </w:rPr>
                  <w:t>Moderate</w:t>
                </w:r>
              </w:p>
            </w:tc>
          </w:sdtContent>
        </w:sdt>
      </w:tr>
    </w:tbl>
    <w:p w14:paraId="1EF77F17" w14:textId="77777777" w:rsidR="00296B86" w:rsidRPr="007B0167" w:rsidRDefault="00296B86" w:rsidP="00D87224">
      <w:pPr>
        <w:rPr>
          <w:rFonts w:ascii="Times New Roman" w:hAnsi="Times New Roman" w:cs="Times New Roman"/>
        </w:rPr>
      </w:pPr>
    </w:p>
    <w:p w14:paraId="3539658C" w14:textId="77777777" w:rsidR="0081067D" w:rsidRDefault="0081067D">
      <w:pPr>
        <w:rPr>
          <w:rFonts w:ascii="Times New Roman" w:hAnsi="Times New Roman" w:cs="Times New Roman"/>
        </w:rPr>
      </w:pPr>
      <w:r>
        <w:rPr>
          <w:rFonts w:ascii="Times New Roman" w:hAnsi="Times New Roman" w:cs="Times New Roman"/>
        </w:rPr>
        <w:br w:type="page"/>
      </w:r>
    </w:p>
    <w:p w14:paraId="17D34563" w14:textId="1AC5E6F1" w:rsidR="00AC1CCB" w:rsidRDefault="00987FC3" w:rsidP="00296B86">
      <w:pPr>
        <w:pStyle w:val="ListParagraph"/>
        <w:numPr>
          <w:ilvl w:val="0"/>
          <w:numId w:val="13"/>
        </w:numPr>
        <w:rPr>
          <w:rFonts w:ascii="Times New Roman" w:hAnsi="Times New Roman" w:cs="Times New Roman"/>
        </w:rPr>
      </w:pPr>
      <w:r w:rsidRPr="007B0167">
        <w:rPr>
          <w:rFonts w:ascii="Times New Roman" w:hAnsi="Times New Roman" w:cs="Times New Roman"/>
        </w:rPr>
        <w:lastRenderedPageBreak/>
        <w:t>List</w:t>
      </w:r>
      <w:r w:rsidR="00AC1CCB" w:rsidRPr="007B0167">
        <w:rPr>
          <w:rFonts w:ascii="Times New Roman" w:hAnsi="Times New Roman" w:cs="Times New Roman"/>
        </w:rPr>
        <w:t xml:space="preserve"> and discuss the sources from which the system collects PII (for instance, from an individual, another federal agency, etc.); the format in which PII is collected (for instance, via a form, face-to-face, phone, etc.); the notification given at time of collection from an individual regarding the Privacy Act and the ability to opt-out of collection (and the consequences of opting out</w:t>
      </w:r>
      <w:r w:rsidRPr="007B0167">
        <w:rPr>
          <w:rFonts w:ascii="Times New Roman" w:hAnsi="Times New Roman" w:cs="Times New Roman"/>
        </w:rPr>
        <w:t xml:space="preserve">). Include a copy of all forms </w:t>
      </w:r>
      <w:r w:rsidR="005F1D17" w:rsidRPr="007B0167">
        <w:rPr>
          <w:rFonts w:ascii="Times New Roman" w:hAnsi="Times New Roman" w:cs="Times New Roman"/>
        </w:rPr>
        <w:t xml:space="preserve">and Privacy Act statements </w:t>
      </w:r>
      <w:r w:rsidRPr="007B0167">
        <w:rPr>
          <w:rFonts w:ascii="Times New Roman" w:hAnsi="Times New Roman" w:cs="Times New Roman"/>
        </w:rPr>
        <w:t>used to collect information.</w:t>
      </w:r>
    </w:p>
    <w:tbl>
      <w:tblPr>
        <w:tblStyle w:val="TableGrid"/>
        <w:tblW w:w="0" w:type="auto"/>
        <w:tblInd w:w="720" w:type="dxa"/>
        <w:tblLook w:val="04A0" w:firstRow="1" w:lastRow="0" w:firstColumn="1" w:lastColumn="0" w:noHBand="0" w:noVBand="1"/>
      </w:tblPr>
      <w:tblGrid>
        <w:gridCol w:w="8630"/>
      </w:tblGrid>
      <w:tr w:rsidR="00071CC6" w14:paraId="36A8BD39" w14:textId="77777777" w:rsidTr="00071CC6">
        <w:tc>
          <w:tcPr>
            <w:tcW w:w="9350" w:type="dxa"/>
          </w:tcPr>
          <w:p w14:paraId="617A5A10" w14:textId="23FE4A25" w:rsidR="00071CC6" w:rsidRDefault="00071CC6" w:rsidP="00071CC6">
            <w:pPr>
              <w:rPr>
                <w:i/>
              </w:rPr>
            </w:pPr>
            <w:r>
              <w:rPr>
                <w:i/>
              </w:rPr>
              <w:t>Sources from which the ITISGSS collects PII fall under three (</w:t>
            </w:r>
            <w:r w:rsidR="00897A0C">
              <w:rPr>
                <w:i/>
              </w:rPr>
              <w:t>5</w:t>
            </w:r>
            <w:r>
              <w:rPr>
                <w:i/>
              </w:rPr>
              <w:t>) areas:</w:t>
            </w:r>
          </w:p>
          <w:p w14:paraId="67C9B769" w14:textId="77777777" w:rsidR="00071CC6" w:rsidRDefault="00071CC6" w:rsidP="00071CC6">
            <w:pPr>
              <w:rPr>
                <w:i/>
              </w:rPr>
            </w:pPr>
          </w:p>
          <w:p w14:paraId="2DDE08E1" w14:textId="77777777" w:rsidR="00071CC6" w:rsidRPr="00C92254" w:rsidRDefault="00071CC6" w:rsidP="00071CC6">
            <w:pPr>
              <w:pStyle w:val="ListParagraph"/>
              <w:numPr>
                <w:ilvl w:val="0"/>
                <w:numId w:val="15"/>
              </w:numPr>
              <w:rPr>
                <w:i/>
                <w:u w:val="single"/>
              </w:rPr>
            </w:pPr>
            <w:r w:rsidRPr="00C92254">
              <w:rPr>
                <w:i/>
                <w:u w:val="single"/>
              </w:rPr>
              <w:t>PBGC Major Information Systems/Applications</w:t>
            </w:r>
          </w:p>
          <w:p w14:paraId="3A077D40" w14:textId="77777777" w:rsidR="00071CC6" w:rsidRDefault="00071CC6" w:rsidP="00071CC6">
            <w:pPr>
              <w:pStyle w:val="ListParagraph"/>
              <w:rPr>
                <w:i/>
              </w:rPr>
            </w:pPr>
            <w:r>
              <w:rPr>
                <w:i/>
              </w:rPr>
              <w:t>The primary source from which the ITISGSS collects PII is the PBGC major information systems/applications for which the ITISGSS supports.  The ITISGSS assumes a custodial role in protecting information transmitted and/or stored internally and through the ingress/egress of information by way of interconnections with external organizations.  Consult the PIA of the PBGC major information systems/applications for specifics on collection format and Privacy Act notifications given at time of PII collection.</w:t>
            </w:r>
          </w:p>
          <w:p w14:paraId="4C5CCE1A" w14:textId="77777777" w:rsidR="00071CC6" w:rsidRDefault="00071CC6" w:rsidP="00071CC6">
            <w:pPr>
              <w:pStyle w:val="ListParagraph"/>
              <w:rPr>
                <w:i/>
              </w:rPr>
            </w:pPr>
          </w:p>
          <w:p w14:paraId="1F5B8AB9" w14:textId="77777777" w:rsidR="00071CC6" w:rsidRPr="00C92254" w:rsidRDefault="00071CC6" w:rsidP="00071CC6">
            <w:pPr>
              <w:pStyle w:val="ListParagraph"/>
              <w:numPr>
                <w:ilvl w:val="0"/>
                <w:numId w:val="15"/>
              </w:numPr>
              <w:rPr>
                <w:i/>
                <w:u w:val="single"/>
              </w:rPr>
            </w:pPr>
            <w:r w:rsidRPr="00C92254">
              <w:rPr>
                <w:i/>
                <w:u w:val="single"/>
              </w:rPr>
              <w:t>Employee Retirement Income Security Act (ERISA) Filing Acceptance System (EFAST2)</w:t>
            </w:r>
          </w:p>
          <w:p w14:paraId="15E5956E" w14:textId="77777777" w:rsidR="00071CC6" w:rsidRDefault="00071CC6" w:rsidP="00071CC6">
            <w:pPr>
              <w:pStyle w:val="ListParagraph"/>
              <w:rPr>
                <w:i/>
              </w:rPr>
            </w:pPr>
            <w:r>
              <w:rPr>
                <w:i/>
              </w:rPr>
              <w:t>The ITISGSS maintains the EFAST2 Interconnection Security Agreement (ISA) with the Department of Labor (DOL).  The EFAST2 ISA is for the sole purpose of obtaining data for consumption by other PBGC major information systems/applications.  The EFAST2 ISA acknowledges the transfer of PII from EFAST2 and the general obligations to prevent unauthorized access or disclosure.  Consult the PIA of the PBGC major information systems/applications for specifics on collection format and Privacy Act notifications given at time of PII collection.</w:t>
            </w:r>
          </w:p>
          <w:p w14:paraId="23A2559C" w14:textId="77777777" w:rsidR="00071CC6" w:rsidRDefault="00071CC6" w:rsidP="00071CC6">
            <w:pPr>
              <w:pStyle w:val="ListParagraph"/>
              <w:rPr>
                <w:i/>
              </w:rPr>
            </w:pPr>
          </w:p>
          <w:p w14:paraId="25BB0170" w14:textId="77777777" w:rsidR="00071CC6" w:rsidRPr="00C92254" w:rsidRDefault="00071CC6" w:rsidP="00071CC6">
            <w:pPr>
              <w:pStyle w:val="ListParagraph"/>
              <w:numPr>
                <w:ilvl w:val="0"/>
                <w:numId w:val="15"/>
              </w:numPr>
              <w:rPr>
                <w:i/>
                <w:u w:val="single"/>
              </w:rPr>
            </w:pPr>
            <w:r w:rsidRPr="00C92254">
              <w:rPr>
                <w:i/>
                <w:u w:val="single"/>
              </w:rPr>
              <w:t>PBGC Connect Search Center</w:t>
            </w:r>
          </w:p>
          <w:p w14:paraId="1232EF45" w14:textId="6D6F2449" w:rsidR="00071CC6" w:rsidRDefault="00071CC6" w:rsidP="00071CC6">
            <w:pPr>
              <w:pStyle w:val="ListParagraph"/>
              <w:rPr>
                <w:i/>
              </w:rPr>
            </w:pPr>
            <w:r w:rsidRPr="00DC5783">
              <w:rPr>
                <w:i/>
              </w:rPr>
              <w:t xml:space="preserve">Sources of PII in the PBGC Connect Search Center </w:t>
            </w:r>
            <w:r w:rsidR="00CA4978">
              <w:rPr>
                <w:i/>
              </w:rPr>
              <w:t>include</w:t>
            </w:r>
            <w:r w:rsidRPr="00DC5783">
              <w:rPr>
                <w:i/>
              </w:rPr>
              <w:t xml:space="preserve"> the subject individuals and PBGC personnel records.  PBGC Connect Search Center leverages Microsoft Active Directory Services to provide limited employee, intern, and contractor information.  Select attributes on user objects under Microsoft Active Directory Services are populated and maintained through mostly automated scripting against data feeds provided by the Procurement Department and the Human Resources Department.  Individuals are provided the ability to add select additional personal information under their own accord using the PBGC Connect Search Center interface.  The PBGC Connect Search information is only accessible to PBGC employees, interns, and contractor staff.</w:t>
            </w:r>
            <w:r>
              <w:rPr>
                <w:i/>
              </w:rPr>
              <w:t xml:space="preserve">  </w:t>
            </w:r>
          </w:p>
          <w:p w14:paraId="1B30C84B" w14:textId="3980A1DD" w:rsidR="00B9688B" w:rsidRDefault="00B9688B" w:rsidP="00071CC6">
            <w:pPr>
              <w:pStyle w:val="ListParagraph"/>
              <w:rPr>
                <w:i/>
              </w:rPr>
            </w:pPr>
          </w:p>
          <w:p w14:paraId="3C6046AA" w14:textId="77777777" w:rsidR="00D431D3" w:rsidRPr="00850DCE" w:rsidRDefault="00D431D3" w:rsidP="00B9688B">
            <w:pPr>
              <w:pStyle w:val="ListParagraph"/>
              <w:rPr>
                <w:i/>
              </w:rPr>
            </w:pPr>
          </w:p>
          <w:p w14:paraId="16CE731B" w14:textId="5D31018E" w:rsidR="00B9688B" w:rsidRPr="009F6969" w:rsidRDefault="00897A0C" w:rsidP="00897A0C">
            <w:pPr>
              <w:pStyle w:val="ListParagraph"/>
              <w:numPr>
                <w:ilvl w:val="0"/>
                <w:numId w:val="15"/>
              </w:numPr>
              <w:rPr>
                <w:i/>
                <w:u w:val="single"/>
              </w:rPr>
            </w:pPr>
            <w:r w:rsidRPr="009F6969">
              <w:rPr>
                <w:i/>
                <w:u w:val="single"/>
              </w:rPr>
              <w:t xml:space="preserve">Symantec Data Loss </w:t>
            </w:r>
            <w:r w:rsidR="00D431D3" w:rsidRPr="00D431D3">
              <w:rPr>
                <w:i/>
                <w:u w:val="single"/>
              </w:rPr>
              <w:t>Protection</w:t>
            </w:r>
          </w:p>
          <w:p w14:paraId="697C43A5" w14:textId="18214404" w:rsidR="00897A0C" w:rsidRPr="00296B86" w:rsidRDefault="00BE4EEC" w:rsidP="00897A0C">
            <w:pPr>
              <w:pStyle w:val="ListParagraph"/>
              <w:rPr>
                <w:i/>
              </w:rPr>
            </w:pPr>
            <w:r>
              <w:rPr>
                <w:i/>
              </w:rPr>
              <w:t>Sources of PII in the DLP s</w:t>
            </w:r>
            <w:r w:rsidR="00D431D3">
              <w:rPr>
                <w:i/>
              </w:rPr>
              <w:t>olution</w:t>
            </w:r>
            <w:r>
              <w:rPr>
                <w:i/>
              </w:rPr>
              <w:t xml:space="preserve">, from a collections perspective, are from subject individuals (within the ITISGSS boundary) </w:t>
            </w:r>
            <w:r w:rsidR="00D431D3">
              <w:rPr>
                <w:i/>
              </w:rPr>
              <w:t xml:space="preserve">attempting to </w:t>
            </w:r>
            <w:r>
              <w:rPr>
                <w:i/>
              </w:rPr>
              <w:t xml:space="preserve">enter their </w:t>
            </w:r>
            <w:r>
              <w:rPr>
                <w:i/>
              </w:rPr>
              <w:lastRenderedPageBreak/>
              <w:t xml:space="preserve">PII into an external system (external to the ITISGSS boundary) e.g. websites, banking, </w:t>
            </w:r>
            <w:r w:rsidR="009737AA">
              <w:rPr>
                <w:i/>
              </w:rPr>
              <w:t xml:space="preserve">email, </w:t>
            </w:r>
            <w:r>
              <w:rPr>
                <w:i/>
              </w:rPr>
              <w:t xml:space="preserve">etcetera.  </w:t>
            </w:r>
            <w:r w:rsidR="00D431D3">
              <w:rPr>
                <w:i/>
              </w:rPr>
              <w:t>Other PII is gathered</w:t>
            </w:r>
            <w:r w:rsidR="009737AA">
              <w:rPr>
                <w:i/>
              </w:rPr>
              <w:t xml:space="preserve">, not </w:t>
            </w:r>
            <w:r w:rsidR="00D431D3">
              <w:rPr>
                <w:i/>
              </w:rPr>
              <w:t>deemed a collection</w:t>
            </w:r>
            <w:r w:rsidR="009737AA">
              <w:rPr>
                <w:i/>
              </w:rPr>
              <w:t xml:space="preserve">, by </w:t>
            </w:r>
            <w:r w:rsidR="00D431D3">
              <w:rPr>
                <w:i/>
              </w:rPr>
              <w:t>subject individual</w:t>
            </w:r>
            <w:r w:rsidR="009737AA">
              <w:rPr>
                <w:i/>
              </w:rPr>
              <w:t>s</w:t>
            </w:r>
            <w:r w:rsidR="00D431D3">
              <w:rPr>
                <w:i/>
              </w:rPr>
              <w:t xml:space="preserve"> (within the ITISGSS boundary) </w:t>
            </w:r>
            <w:r w:rsidR="009737AA">
              <w:rPr>
                <w:i/>
              </w:rPr>
              <w:t>attempting to send PII entrusted by the PBGC to an external entity (external to the ITISGSS boundary).</w:t>
            </w:r>
            <w:r w:rsidR="00D431D3">
              <w:rPr>
                <w:i/>
              </w:rPr>
              <w:t xml:space="preserve">  </w:t>
            </w:r>
            <w:r>
              <w:rPr>
                <w:i/>
              </w:rPr>
              <w:t xml:space="preserve"> </w:t>
            </w:r>
          </w:p>
          <w:p w14:paraId="3D7117BF" w14:textId="77777777" w:rsidR="00071CC6" w:rsidRDefault="00071CC6" w:rsidP="00D750FC">
            <w:pPr>
              <w:pStyle w:val="ListParagraph"/>
              <w:ind w:left="0"/>
              <w:rPr>
                <w:rFonts w:ascii="Times New Roman" w:hAnsi="Times New Roman" w:cs="Times New Roman"/>
              </w:rPr>
            </w:pPr>
          </w:p>
        </w:tc>
      </w:tr>
    </w:tbl>
    <w:p w14:paraId="14311810" w14:textId="77777777" w:rsidR="00D750FC" w:rsidRPr="007B0167" w:rsidRDefault="00D750FC" w:rsidP="00D750FC">
      <w:pPr>
        <w:pStyle w:val="ListParagraph"/>
        <w:rPr>
          <w:rFonts w:ascii="Times New Roman" w:hAnsi="Times New Roman" w:cs="Times New Roman"/>
        </w:rPr>
      </w:pPr>
    </w:p>
    <w:p w14:paraId="1F19AB01" w14:textId="21DA138F" w:rsidR="00AA0D26" w:rsidRPr="007B0167" w:rsidRDefault="00AA0D26" w:rsidP="00AA0D26">
      <w:pPr>
        <w:pStyle w:val="ListParagraph"/>
        <w:rPr>
          <w:rFonts w:ascii="Times New Roman" w:hAnsi="Times New Roman" w:cs="Times New Roman"/>
        </w:rPr>
      </w:pPr>
    </w:p>
    <w:p w14:paraId="36C1F624" w14:textId="52E717ED" w:rsidR="00987FC3" w:rsidRDefault="00987FC3" w:rsidP="00296B86">
      <w:pPr>
        <w:pStyle w:val="ListParagraph"/>
        <w:numPr>
          <w:ilvl w:val="0"/>
          <w:numId w:val="13"/>
        </w:numPr>
        <w:rPr>
          <w:rFonts w:ascii="Times New Roman" w:hAnsi="Times New Roman" w:cs="Times New Roman"/>
        </w:rPr>
      </w:pPr>
      <w:r w:rsidRPr="007B0167">
        <w:rPr>
          <w:rFonts w:ascii="Times New Roman" w:hAnsi="Times New Roman" w:cs="Times New Roman"/>
        </w:rPr>
        <w:t xml:space="preserve">Discuss any </w:t>
      </w:r>
      <w:r w:rsidR="00573ECB" w:rsidRPr="007B0167">
        <w:rPr>
          <w:rFonts w:ascii="Times New Roman" w:hAnsi="Times New Roman" w:cs="Times New Roman"/>
        </w:rPr>
        <w:t xml:space="preserve">privacy </w:t>
      </w:r>
      <w:r w:rsidRPr="007B0167">
        <w:rPr>
          <w:rFonts w:ascii="Times New Roman" w:hAnsi="Times New Roman" w:cs="Times New Roman"/>
        </w:rPr>
        <w:t>controls that PBGC inherits from an external provider (cloud provider, third party provider, another government agency, etc.)</w:t>
      </w:r>
      <w:r w:rsidR="00573ECB" w:rsidRPr="007B0167">
        <w:rPr>
          <w:rFonts w:ascii="Times New Roman" w:hAnsi="Times New Roman" w:cs="Times New Roman"/>
        </w:rPr>
        <w:t xml:space="preserve"> If an </w:t>
      </w:r>
      <w:r w:rsidR="00942ACF" w:rsidRPr="007B0167">
        <w:rPr>
          <w:rFonts w:ascii="Times New Roman" w:hAnsi="Times New Roman" w:cs="Times New Roman"/>
        </w:rPr>
        <w:t>Interconnection Security Agreement (</w:t>
      </w:r>
      <w:r w:rsidR="00573ECB" w:rsidRPr="007B0167">
        <w:rPr>
          <w:rFonts w:ascii="Times New Roman" w:hAnsi="Times New Roman" w:cs="Times New Roman"/>
        </w:rPr>
        <w:t>ISA</w:t>
      </w:r>
      <w:r w:rsidR="00942ACF" w:rsidRPr="007B0167">
        <w:rPr>
          <w:rFonts w:ascii="Times New Roman" w:hAnsi="Times New Roman" w:cs="Times New Roman"/>
        </w:rPr>
        <w:t>)</w:t>
      </w:r>
      <w:r w:rsidR="00573ECB" w:rsidRPr="007B0167">
        <w:rPr>
          <w:rFonts w:ascii="Times New Roman" w:hAnsi="Times New Roman" w:cs="Times New Roman"/>
        </w:rPr>
        <w:t xml:space="preserve">, </w:t>
      </w:r>
      <w:r w:rsidR="00942ACF" w:rsidRPr="007B0167">
        <w:rPr>
          <w:rFonts w:ascii="Times New Roman" w:hAnsi="Times New Roman" w:cs="Times New Roman"/>
        </w:rPr>
        <w:t>Memorandum of Understanding (</w:t>
      </w:r>
      <w:r w:rsidR="00573ECB" w:rsidRPr="007B0167">
        <w:rPr>
          <w:rFonts w:ascii="Times New Roman" w:hAnsi="Times New Roman" w:cs="Times New Roman"/>
        </w:rPr>
        <w:t>MOU</w:t>
      </w:r>
      <w:r w:rsidR="00942ACF" w:rsidRPr="007B0167">
        <w:rPr>
          <w:rFonts w:ascii="Times New Roman" w:hAnsi="Times New Roman" w:cs="Times New Roman"/>
        </w:rPr>
        <w:t>)</w:t>
      </w:r>
      <w:r w:rsidR="00573ECB" w:rsidRPr="007B0167">
        <w:rPr>
          <w:rFonts w:ascii="Times New Roman" w:hAnsi="Times New Roman" w:cs="Times New Roman"/>
        </w:rPr>
        <w:t>, or similar document is in place, please summarize the privacy applicable portions of that document.</w:t>
      </w:r>
    </w:p>
    <w:tbl>
      <w:tblPr>
        <w:tblStyle w:val="TableGrid"/>
        <w:tblW w:w="0" w:type="auto"/>
        <w:tblInd w:w="720" w:type="dxa"/>
        <w:tblLook w:val="04A0" w:firstRow="1" w:lastRow="0" w:firstColumn="1" w:lastColumn="0" w:noHBand="0" w:noVBand="1"/>
      </w:tblPr>
      <w:tblGrid>
        <w:gridCol w:w="8630"/>
      </w:tblGrid>
      <w:tr w:rsidR="000418DF" w14:paraId="0AD40E55" w14:textId="77777777" w:rsidTr="000418DF">
        <w:tc>
          <w:tcPr>
            <w:tcW w:w="9350" w:type="dxa"/>
          </w:tcPr>
          <w:p w14:paraId="7694F13D" w14:textId="5693DD0D" w:rsidR="000418DF" w:rsidRPr="000418DF" w:rsidRDefault="000418DF" w:rsidP="000418DF">
            <w:pPr>
              <w:rPr>
                <w:i/>
              </w:rPr>
            </w:pPr>
            <w:r w:rsidRPr="000418DF">
              <w:rPr>
                <w:i/>
              </w:rPr>
              <w:t xml:space="preserve">The ITISGSS contains </w:t>
            </w:r>
            <w:r w:rsidR="00306722">
              <w:rPr>
                <w:i/>
              </w:rPr>
              <w:t>four</w:t>
            </w:r>
            <w:r w:rsidRPr="000418DF">
              <w:rPr>
                <w:i/>
              </w:rPr>
              <w:t xml:space="preserve"> subsystems that are cloud-based: Microsoft Office 365 MT, Microsoft Azure</w:t>
            </w:r>
            <w:r w:rsidR="00306722">
              <w:rPr>
                <w:i/>
              </w:rPr>
              <w:t>,</w:t>
            </w:r>
            <w:r w:rsidRPr="000418DF">
              <w:rPr>
                <w:i/>
              </w:rPr>
              <w:t xml:space="preserve"> ServiceNow</w:t>
            </w:r>
            <w:r w:rsidR="00306722">
              <w:rPr>
                <w:i/>
              </w:rPr>
              <w:t xml:space="preserve"> and Everbridge </w:t>
            </w:r>
            <w:r w:rsidR="00B42D6C">
              <w:rPr>
                <w:i/>
              </w:rPr>
              <w:t>Suite.</w:t>
            </w:r>
            <w:r w:rsidRPr="000418DF">
              <w:rPr>
                <w:i/>
              </w:rPr>
              <w:t xml:space="preserve"> O365MT</w:t>
            </w:r>
            <w:r w:rsidR="00306722">
              <w:rPr>
                <w:i/>
              </w:rPr>
              <w:t xml:space="preserve">, </w:t>
            </w:r>
            <w:r w:rsidRPr="000418DF">
              <w:rPr>
                <w:i/>
              </w:rPr>
              <w:t xml:space="preserve">ServiceNow </w:t>
            </w:r>
            <w:r w:rsidR="00306722">
              <w:rPr>
                <w:i/>
              </w:rPr>
              <w:t xml:space="preserve">and Everbridge Suite </w:t>
            </w:r>
            <w:r w:rsidRPr="000418DF">
              <w:rPr>
                <w:i/>
              </w:rPr>
              <w:t>hold FedRAMP authorizations at a moderate baseline; Azure Government has a FedRAMP authorization at a high baseline.</w:t>
            </w:r>
            <w:r w:rsidR="00CA4978">
              <w:rPr>
                <w:i/>
              </w:rPr>
              <w:t xml:space="preserve"> PBGC does not inherit any privacy controls from the Cloud Service Providers (CSPs) for these subsystems, </w:t>
            </w:r>
            <w:r w:rsidR="00CE5BAC">
              <w:rPr>
                <w:i/>
              </w:rPr>
              <w:t>however Microsoft includes the following in their Privacy Statement:</w:t>
            </w:r>
          </w:p>
          <w:p w14:paraId="0BB4D1F6" w14:textId="77777777" w:rsidR="000418DF" w:rsidRDefault="000418DF" w:rsidP="000418DF">
            <w:pPr>
              <w:pStyle w:val="ListParagraph"/>
              <w:rPr>
                <w:i/>
              </w:rPr>
            </w:pPr>
          </w:p>
          <w:p w14:paraId="0AF4D565" w14:textId="77777777" w:rsidR="000418DF" w:rsidRPr="000418DF" w:rsidRDefault="000418DF" w:rsidP="000418DF">
            <w:pPr>
              <w:rPr>
                <w:i/>
              </w:rPr>
            </w:pPr>
          </w:p>
          <w:p w14:paraId="1AE353F7" w14:textId="31B4B031" w:rsidR="000418DF" w:rsidRDefault="000418DF" w:rsidP="000418DF">
            <w:pPr>
              <w:pStyle w:val="ListParagraph"/>
              <w:rPr>
                <w:i/>
              </w:rPr>
            </w:pPr>
            <w:r w:rsidRPr="000418DF">
              <w:rPr>
                <w:i/>
              </w:rPr>
              <w:t>“Security of Personal Data</w:t>
            </w:r>
          </w:p>
          <w:p w14:paraId="7BD81054" w14:textId="77777777" w:rsidR="000418DF" w:rsidRPr="000418DF" w:rsidRDefault="000418DF" w:rsidP="000418DF">
            <w:pPr>
              <w:pStyle w:val="ListParagraph"/>
              <w:rPr>
                <w:i/>
              </w:rPr>
            </w:pPr>
          </w:p>
          <w:p w14:paraId="1E18F85C" w14:textId="77777777" w:rsidR="000418DF" w:rsidRPr="000418DF" w:rsidRDefault="000418DF" w:rsidP="000418DF">
            <w:pPr>
              <w:pStyle w:val="ListParagraph"/>
              <w:rPr>
                <w:i/>
              </w:rPr>
            </w:pPr>
            <w:r w:rsidRPr="000418DF">
              <w:rPr>
                <w:i/>
              </w:rPr>
              <w:t>Microsoft is committed to protecting the security of your personal data. We use a variety of security technologies and procedures to help protect your personal data from unauthorized access, use or disclosure. For example, we store the personal data you provide on computer systems that have limited access and are in controlled facilities. When we transmit highly confidential data (such as a credit card number or password) over the Internet, we protect it through the use of encryption.”</w:t>
            </w:r>
          </w:p>
          <w:p w14:paraId="313CF6C7" w14:textId="77777777" w:rsidR="000418DF" w:rsidRDefault="000418DF" w:rsidP="000418DF">
            <w:pPr>
              <w:pStyle w:val="ListParagraph"/>
              <w:rPr>
                <w:rFonts w:ascii="Times New Roman" w:hAnsi="Times New Roman" w:cs="Times New Roman"/>
              </w:rPr>
            </w:pPr>
          </w:p>
        </w:tc>
      </w:tr>
    </w:tbl>
    <w:p w14:paraId="78431C4D" w14:textId="77777777" w:rsidR="000418DF" w:rsidRPr="007B0167" w:rsidRDefault="000418DF" w:rsidP="000418DF">
      <w:pPr>
        <w:pStyle w:val="ListParagraph"/>
        <w:rPr>
          <w:rFonts w:ascii="Times New Roman" w:hAnsi="Times New Roman" w:cs="Times New Roman"/>
        </w:rPr>
      </w:pPr>
    </w:p>
    <w:p w14:paraId="4A0CA66F" w14:textId="77777777" w:rsidR="00AA0D26" w:rsidRPr="007B0167" w:rsidRDefault="00AA0D26" w:rsidP="00AA0D26">
      <w:pPr>
        <w:pStyle w:val="ListParagraph"/>
        <w:rPr>
          <w:rFonts w:ascii="Times New Roman" w:hAnsi="Times New Roman" w:cs="Times New Roman"/>
        </w:rPr>
      </w:pPr>
    </w:p>
    <w:p w14:paraId="6259C49E" w14:textId="77777777" w:rsidR="00AA0D26" w:rsidRPr="007B0167" w:rsidRDefault="00AA0D26" w:rsidP="00AA0D26">
      <w:pPr>
        <w:pStyle w:val="ListParagraph"/>
        <w:rPr>
          <w:rFonts w:ascii="Times New Roman" w:hAnsi="Times New Roman" w:cs="Times New Roman"/>
        </w:rPr>
      </w:pPr>
    </w:p>
    <w:p w14:paraId="7DF502C1" w14:textId="77777777" w:rsidR="00D06721" w:rsidRDefault="00D06721">
      <w:pPr>
        <w:rPr>
          <w:rFonts w:ascii="Times New Roman" w:hAnsi="Times New Roman" w:cs="Times New Roman"/>
        </w:rPr>
      </w:pPr>
      <w:r>
        <w:rPr>
          <w:rFonts w:ascii="Times New Roman" w:hAnsi="Times New Roman" w:cs="Times New Roman"/>
        </w:rPr>
        <w:br w:type="page"/>
      </w:r>
    </w:p>
    <w:p w14:paraId="28D8C880" w14:textId="2FC043C7" w:rsidR="00987FC3" w:rsidRPr="007B0167" w:rsidRDefault="00987FC3" w:rsidP="00296B86">
      <w:pPr>
        <w:pStyle w:val="ListParagraph"/>
        <w:numPr>
          <w:ilvl w:val="0"/>
          <w:numId w:val="13"/>
        </w:numPr>
        <w:rPr>
          <w:rFonts w:ascii="Times New Roman" w:hAnsi="Times New Roman" w:cs="Times New Roman"/>
        </w:rPr>
      </w:pPr>
      <w:r w:rsidRPr="007B0167">
        <w:rPr>
          <w:rFonts w:ascii="Times New Roman" w:hAnsi="Times New Roman" w:cs="Times New Roman"/>
        </w:rPr>
        <w:lastRenderedPageBreak/>
        <w:t>For the user roles in the system:</w:t>
      </w:r>
    </w:p>
    <w:tbl>
      <w:tblPr>
        <w:tblStyle w:val="TableGrid"/>
        <w:tblW w:w="0" w:type="auto"/>
        <w:tblCellMar>
          <w:top w:w="43" w:type="dxa"/>
          <w:left w:w="115" w:type="dxa"/>
          <w:bottom w:w="43" w:type="dxa"/>
          <w:right w:w="115" w:type="dxa"/>
        </w:tblCellMar>
        <w:tblLook w:val="04A0" w:firstRow="1" w:lastRow="0" w:firstColumn="1" w:lastColumn="0" w:noHBand="0" w:noVBand="1"/>
      </w:tblPr>
      <w:tblGrid>
        <w:gridCol w:w="959"/>
        <w:gridCol w:w="1376"/>
        <w:gridCol w:w="2430"/>
        <w:gridCol w:w="2835"/>
        <w:gridCol w:w="1750"/>
      </w:tblGrid>
      <w:tr w:rsidR="003A11D9" w:rsidRPr="007B0167" w14:paraId="350457C7" w14:textId="77777777" w:rsidTr="003A11D9">
        <w:tc>
          <w:tcPr>
            <w:tcW w:w="959" w:type="dxa"/>
            <w:shd w:val="clear" w:color="auto" w:fill="BFBFBF" w:themeFill="background1" w:themeFillShade="BF"/>
            <w:vAlign w:val="center"/>
          </w:tcPr>
          <w:p w14:paraId="23667F53" w14:textId="77777777" w:rsidR="00E05643" w:rsidRPr="005A44CA" w:rsidRDefault="00E05643" w:rsidP="005A44CA">
            <w:pPr>
              <w:jc w:val="center"/>
              <w:rPr>
                <w:rFonts w:ascii="Times New Roman" w:hAnsi="Times New Roman" w:cs="Times New Roman"/>
                <w:b/>
                <w:szCs w:val="24"/>
              </w:rPr>
            </w:pPr>
            <w:r w:rsidRPr="005A44CA">
              <w:rPr>
                <w:rFonts w:ascii="Times New Roman" w:hAnsi="Times New Roman" w:cs="Times New Roman"/>
                <w:b/>
                <w:szCs w:val="24"/>
              </w:rPr>
              <w:t>Role Name</w:t>
            </w:r>
          </w:p>
        </w:tc>
        <w:tc>
          <w:tcPr>
            <w:tcW w:w="1376" w:type="dxa"/>
            <w:shd w:val="clear" w:color="auto" w:fill="BFBFBF" w:themeFill="background1" w:themeFillShade="BF"/>
            <w:vAlign w:val="center"/>
          </w:tcPr>
          <w:p w14:paraId="2E2F69B2" w14:textId="77777777" w:rsidR="00E05643" w:rsidRPr="005A44CA" w:rsidRDefault="00E05643" w:rsidP="005A44CA">
            <w:pPr>
              <w:jc w:val="center"/>
              <w:rPr>
                <w:rFonts w:ascii="Times New Roman" w:hAnsi="Times New Roman" w:cs="Times New Roman"/>
                <w:b/>
                <w:szCs w:val="24"/>
              </w:rPr>
            </w:pPr>
            <w:r w:rsidRPr="005A44CA">
              <w:rPr>
                <w:rFonts w:ascii="Times New Roman" w:hAnsi="Times New Roman" w:cs="Times New Roman"/>
                <w:b/>
                <w:szCs w:val="24"/>
              </w:rPr>
              <w:t>Number of Users in that role</w:t>
            </w:r>
          </w:p>
        </w:tc>
        <w:tc>
          <w:tcPr>
            <w:tcW w:w="2430" w:type="dxa"/>
            <w:shd w:val="clear" w:color="auto" w:fill="BFBFBF" w:themeFill="background1" w:themeFillShade="BF"/>
            <w:vAlign w:val="center"/>
          </w:tcPr>
          <w:p w14:paraId="6BF6A3A2" w14:textId="77777777" w:rsidR="00E05643" w:rsidRPr="005A44CA" w:rsidRDefault="00E05643" w:rsidP="005A44CA">
            <w:pPr>
              <w:jc w:val="center"/>
              <w:rPr>
                <w:rFonts w:ascii="Times New Roman" w:hAnsi="Times New Roman" w:cs="Times New Roman"/>
                <w:b/>
                <w:szCs w:val="24"/>
              </w:rPr>
            </w:pPr>
            <w:r w:rsidRPr="005A44CA">
              <w:rPr>
                <w:rFonts w:ascii="Times New Roman" w:hAnsi="Times New Roman" w:cs="Times New Roman"/>
                <w:b/>
                <w:szCs w:val="24"/>
              </w:rPr>
              <w:t>Approver</w:t>
            </w:r>
          </w:p>
        </w:tc>
        <w:tc>
          <w:tcPr>
            <w:tcW w:w="2835" w:type="dxa"/>
            <w:shd w:val="clear" w:color="auto" w:fill="BFBFBF" w:themeFill="background1" w:themeFillShade="BF"/>
            <w:vAlign w:val="center"/>
          </w:tcPr>
          <w:p w14:paraId="6FF0731D" w14:textId="77777777" w:rsidR="00E05643" w:rsidRPr="005A44CA" w:rsidRDefault="00E05643" w:rsidP="005A44CA">
            <w:pPr>
              <w:jc w:val="center"/>
              <w:rPr>
                <w:rFonts w:ascii="Times New Roman" w:hAnsi="Times New Roman" w:cs="Times New Roman"/>
                <w:b/>
                <w:szCs w:val="24"/>
              </w:rPr>
            </w:pPr>
            <w:r w:rsidRPr="005A44CA">
              <w:rPr>
                <w:rFonts w:ascii="Times New Roman" w:hAnsi="Times New Roman" w:cs="Times New Roman"/>
                <w:b/>
                <w:szCs w:val="24"/>
              </w:rPr>
              <w:t>Access Level</w:t>
            </w:r>
            <w:r w:rsidRPr="005A44CA">
              <w:rPr>
                <w:rFonts w:ascii="Times New Roman" w:hAnsi="Times New Roman" w:cs="Times New Roman"/>
                <w:b/>
                <w:szCs w:val="24"/>
              </w:rPr>
              <w:br/>
              <w:t xml:space="preserve"> (Read, Write, etc)</w:t>
            </w:r>
          </w:p>
        </w:tc>
        <w:tc>
          <w:tcPr>
            <w:tcW w:w="1750" w:type="dxa"/>
            <w:shd w:val="clear" w:color="auto" w:fill="BFBFBF" w:themeFill="background1" w:themeFillShade="BF"/>
            <w:vAlign w:val="center"/>
          </w:tcPr>
          <w:p w14:paraId="767D03B6" w14:textId="77777777" w:rsidR="00E05643" w:rsidRPr="005A44CA" w:rsidRDefault="00E05643" w:rsidP="005A44CA">
            <w:pPr>
              <w:jc w:val="center"/>
              <w:rPr>
                <w:rFonts w:ascii="Times New Roman" w:hAnsi="Times New Roman" w:cs="Times New Roman"/>
                <w:b/>
                <w:szCs w:val="24"/>
              </w:rPr>
            </w:pPr>
            <w:r w:rsidRPr="005A44CA">
              <w:rPr>
                <w:rFonts w:ascii="Times New Roman" w:hAnsi="Times New Roman" w:cs="Times New Roman"/>
                <w:b/>
                <w:szCs w:val="24"/>
              </w:rPr>
              <w:t>Recertification Date</w:t>
            </w:r>
          </w:p>
        </w:tc>
      </w:tr>
      <w:tr w:rsidR="00E05643" w:rsidRPr="007B0167" w14:paraId="1DBBABF0" w14:textId="77777777" w:rsidTr="003A11D9">
        <w:tc>
          <w:tcPr>
            <w:tcW w:w="959" w:type="dxa"/>
            <w:vAlign w:val="center"/>
          </w:tcPr>
          <w:p w14:paraId="02A82E1C" w14:textId="77777777" w:rsidR="00E05643" w:rsidRPr="005A44CA" w:rsidRDefault="00E05643" w:rsidP="003A11D9">
            <w:pPr>
              <w:jc w:val="center"/>
              <w:rPr>
                <w:rFonts w:ascii="Times New Roman" w:hAnsi="Times New Roman" w:cs="Times New Roman"/>
                <w:sz w:val="23"/>
                <w:szCs w:val="23"/>
              </w:rPr>
            </w:pPr>
            <w:r w:rsidRPr="005A44CA">
              <w:rPr>
                <w:rFonts w:ascii="Times New Roman" w:hAnsi="Times New Roman" w:cs="Times New Roman"/>
                <w:sz w:val="23"/>
                <w:szCs w:val="23"/>
              </w:rPr>
              <w:t>Regular User</w:t>
            </w:r>
          </w:p>
        </w:tc>
        <w:tc>
          <w:tcPr>
            <w:tcW w:w="1376" w:type="dxa"/>
            <w:vAlign w:val="center"/>
          </w:tcPr>
          <w:p w14:paraId="08FDA039" w14:textId="0975025C" w:rsidR="00E05643" w:rsidRPr="005A44CA" w:rsidRDefault="00663B27" w:rsidP="003A11D9">
            <w:pPr>
              <w:jc w:val="center"/>
              <w:rPr>
                <w:rFonts w:ascii="Times New Roman" w:hAnsi="Times New Roman" w:cs="Times New Roman"/>
                <w:sz w:val="23"/>
                <w:szCs w:val="23"/>
              </w:rPr>
            </w:pPr>
            <w:r>
              <w:rPr>
                <w:rFonts w:ascii="Times New Roman" w:hAnsi="Times New Roman" w:cs="Times New Roman"/>
                <w:sz w:val="23"/>
                <w:szCs w:val="23"/>
              </w:rPr>
              <w:t>2,233</w:t>
            </w:r>
          </w:p>
        </w:tc>
        <w:tc>
          <w:tcPr>
            <w:tcW w:w="2430" w:type="dxa"/>
            <w:vAlign w:val="center"/>
          </w:tcPr>
          <w:p w14:paraId="04F85918" w14:textId="6B6781CF" w:rsidR="00E05643" w:rsidRPr="005A44CA" w:rsidRDefault="003A11D9" w:rsidP="003A11D9">
            <w:pPr>
              <w:rPr>
                <w:rFonts w:ascii="Times New Roman" w:hAnsi="Times New Roman" w:cs="Times New Roman"/>
                <w:sz w:val="23"/>
                <w:szCs w:val="23"/>
              </w:rPr>
            </w:pPr>
            <w:r>
              <w:rPr>
                <w:rFonts w:ascii="Times New Roman" w:hAnsi="Times New Roman" w:cs="Times New Roman"/>
                <w:sz w:val="23"/>
                <w:szCs w:val="23"/>
              </w:rPr>
              <w:t>F</w:t>
            </w:r>
            <w:r w:rsidR="00E05643" w:rsidRPr="005A44CA">
              <w:rPr>
                <w:rFonts w:ascii="Times New Roman" w:hAnsi="Times New Roman" w:cs="Times New Roman"/>
                <w:sz w:val="23"/>
                <w:szCs w:val="23"/>
              </w:rPr>
              <w:t xml:space="preserve">ederal </w:t>
            </w:r>
            <w:r>
              <w:rPr>
                <w:rFonts w:ascii="Times New Roman" w:hAnsi="Times New Roman" w:cs="Times New Roman"/>
                <w:sz w:val="23"/>
                <w:szCs w:val="23"/>
              </w:rPr>
              <w:t>M</w:t>
            </w:r>
            <w:r w:rsidR="00E05643" w:rsidRPr="005A44CA">
              <w:rPr>
                <w:rFonts w:ascii="Times New Roman" w:hAnsi="Times New Roman" w:cs="Times New Roman"/>
                <w:sz w:val="23"/>
                <w:szCs w:val="23"/>
              </w:rPr>
              <w:t>anagers/CORs spanning across the Corporation.</w:t>
            </w:r>
          </w:p>
        </w:tc>
        <w:tc>
          <w:tcPr>
            <w:tcW w:w="2835" w:type="dxa"/>
            <w:vAlign w:val="center"/>
          </w:tcPr>
          <w:p w14:paraId="467EA289" w14:textId="59BA6CB4" w:rsidR="00E05643" w:rsidRPr="005A44CA" w:rsidRDefault="003A11D9" w:rsidP="003A11D9">
            <w:pPr>
              <w:rPr>
                <w:rFonts w:ascii="Times New Roman" w:hAnsi="Times New Roman" w:cs="Times New Roman"/>
                <w:sz w:val="23"/>
                <w:szCs w:val="23"/>
              </w:rPr>
            </w:pPr>
            <w:r>
              <w:rPr>
                <w:rFonts w:ascii="Times New Roman" w:hAnsi="Times New Roman" w:cs="Times New Roman"/>
                <w:sz w:val="23"/>
                <w:szCs w:val="23"/>
              </w:rPr>
              <w:t>Access is role-based and is based in ACLs needed to perform non-privileged duties as assigned.</w:t>
            </w:r>
          </w:p>
        </w:tc>
        <w:tc>
          <w:tcPr>
            <w:tcW w:w="1750" w:type="dxa"/>
            <w:vAlign w:val="center"/>
          </w:tcPr>
          <w:p w14:paraId="032E2E87" w14:textId="3D591285" w:rsidR="00E05643" w:rsidRPr="00460EE1" w:rsidRDefault="00E05643" w:rsidP="003A11D9">
            <w:pPr>
              <w:jc w:val="center"/>
              <w:rPr>
                <w:rFonts w:ascii="Times New Roman" w:hAnsi="Times New Roman" w:cs="Times New Roman"/>
                <w:sz w:val="23"/>
                <w:szCs w:val="23"/>
              </w:rPr>
            </w:pPr>
            <w:r w:rsidRPr="00460EE1">
              <w:rPr>
                <w:rFonts w:ascii="Times New Roman" w:hAnsi="Times New Roman" w:cs="Times New Roman"/>
                <w:sz w:val="23"/>
                <w:szCs w:val="23"/>
              </w:rPr>
              <w:t>J</w:t>
            </w:r>
            <w:r w:rsidR="00460EE1" w:rsidRPr="00460EE1">
              <w:rPr>
                <w:rFonts w:ascii="Times New Roman" w:hAnsi="Times New Roman" w:cs="Times New Roman"/>
                <w:sz w:val="23"/>
                <w:szCs w:val="23"/>
              </w:rPr>
              <w:t>uly</w:t>
            </w:r>
            <w:r w:rsidRPr="00460EE1">
              <w:rPr>
                <w:rFonts w:ascii="Times New Roman" w:hAnsi="Times New Roman" w:cs="Times New Roman"/>
                <w:sz w:val="23"/>
                <w:szCs w:val="23"/>
              </w:rPr>
              <w:t xml:space="preserve"> </w:t>
            </w:r>
            <w:r w:rsidR="00460EE1" w:rsidRPr="00460EE1">
              <w:rPr>
                <w:rFonts w:ascii="Times New Roman" w:hAnsi="Times New Roman" w:cs="Times New Roman"/>
                <w:sz w:val="23"/>
                <w:szCs w:val="23"/>
              </w:rPr>
              <w:t>26</w:t>
            </w:r>
            <w:r w:rsidRPr="00460EE1">
              <w:rPr>
                <w:rFonts w:ascii="Times New Roman" w:hAnsi="Times New Roman" w:cs="Times New Roman"/>
                <w:sz w:val="23"/>
                <w:szCs w:val="23"/>
              </w:rPr>
              <w:t>, 201</w:t>
            </w:r>
            <w:r w:rsidR="00460EE1" w:rsidRPr="00460EE1">
              <w:rPr>
                <w:rFonts w:ascii="Times New Roman" w:hAnsi="Times New Roman" w:cs="Times New Roman"/>
                <w:sz w:val="23"/>
                <w:szCs w:val="23"/>
              </w:rPr>
              <w:t>8</w:t>
            </w:r>
          </w:p>
        </w:tc>
      </w:tr>
      <w:tr w:rsidR="00E05643" w:rsidRPr="007B0167" w14:paraId="09D3BECF" w14:textId="77777777" w:rsidTr="003A11D9">
        <w:tc>
          <w:tcPr>
            <w:tcW w:w="959" w:type="dxa"/>
            <w:vAlign w:val="center"/>
          </w:tcPr>
          <w:p w14:paraId="43BFE730" w14:textId="77777777" w:rsidR="00E05643" w:rsidRPr="005A44CA" w:rsidRDefault="00E05643" w:rsidP="003A11D9">
            <w:pPr>
              <w:jc w:val="center"/>
              <w:rPr>
                <w:rFonts w:ascii="Times New Roman" w:hAnsi="Times New Roman" w:cs="Times New Roman"/>
                <w:sz w:val="23"/>
                <w:szCs w:val="23"/>
              </w:rPr>
            </w:pPr>
            <w:r w:rsidRPr="005A44CA">
              <w:rPr>
                <w:rFonts w:ascii="Times New Roman" w:hAnsi="Times New Roman" w:cs="Times New Roman"/>
                <w:sz w:val="23"/>
                <w:szCs w:val="23"/>
              </w:rPr>
              <w:t>AP User</w:t>
            </w:r>
          </w:p>
        </w:tc>
        <w:tc>
          <w:tcPr>
            <w:tcW w:w="1376" w:type="dxa"/>
            <w:vAlign w:val="center"/>
          </w:tcPr>
          <w:p w14:paraId="3414F47B" w14:textId="5D9566AE" w:rsidR="00E05643" w:rsidRPr="005A44CA" w:rsidRDefault="003A11D9" w:rsidP="003A11D9">
            <w:pPr>
              <w:jc w:val="center"/>
              <w:rPr>
                <w:rFonts w:ascii="Times New Roman" w:hAnsi="Times New Roman" w:cs="Times New Roman"/>
                <w:sz w:val="23"/>
                <w:szCs w:val="23"/>
              </w:rPr>
            </w:pPr>
            <w:r>
              <w:rPr>
                <w:rFonts w:ascii="Times New Roman" w:hAnsi="Times New Roman" w:cs="Times New Roman"/>
                <w:sz w:val="23"/>
                <w:szCs w:val="23"/>
              </w:rPr>
              <w:t>179</w:t>
            </w:r>
          </w:p>
        </w:tc>
        <w:tc>
          <w:tcPr>
            <w:tcW w:w="2430" w:type="dxa"/>
            <w:vAlign w:val="center"/>
          </w:tcPr>
          <w:p w14:paraId="22F3D692" w14:textId="693CB0A9" w:rsidR="00E05643" w:rsidRPr="005A44CA" w:rsidRDefault="003A11D9" w:rsidP="003A11D9">
            <w:pPr>
              <w:rPr>
                <w:rFonts w:ascii="Times New Roman" w:hAnsi="Times New Roman" w:cs="Times New Roman"/>
                <w:sz w:val="23"/>
                <w:szCs w:val="23"/>
              </w:rPr>
            </w:pPr>
            <w:r>
              <w:rPr>
                <w:rFonts w:ascii="Times New Roman" w:hAnsi="Times New Roman" w:cs="Times New Roman"/>
                <w:sz w:val="23"/>
                <w:szCs w:val="23"/>
              </w:rPr>
              <w:t>F</w:t>
            </w:r>
            <w:r w:rsidRPr="005A44CA">
              <w:rPr>
                <w:rFonts w:ascii="Times New Roman" w:hAnsi="Times New Roman" w:cs="Times New Roman"/>
                <w:sz w:val="23"/>
                <w:szCs w:val="23"/>
              </w:rPr>
              <w:t xml:space="preserve">ederal </w:t>
            </w:r>
            <w:r>
              <w:rPr>
                <w:rFonts w:ascii="Times New Roman" w:hAnsi="Times New Roman" w:cs="Times New Roman"/>
                <w:sz w:val="23"/>
                <w:szCs w:val="23"/>
              </w:rPr>
              <w:t>M</w:t>
            </w:r>
            <w:r w:rsidRPr="005A44CA">
              <w:rPr>
                <w:rFonts w:ascii="Times New Roman" w:hAnsi="Times New Roman" w:cs="Times New Roman"/>
                <w:sz w:val="23"/>
                <w:szCs w:val="23"/>
              </w:rPr>
              <w:t>anagers/</w:t>
            </w:r>
            <w:r>
              <w:rPr>
                <w:rFonts w:ascii="Times New Roman" w:hAnsi="Times New Roman" w:cs="Times New Roman"/>
                <w:sz w:val="23"/>
                <w:szCs w:val="23"/>
              </w:rPr>
              <w:t xml:space="preserve"> </w:t>
            </w:r>
            <w:r w:rsidRPr="005A44CA">
              <w:rPr>
                <w:rFonts w:ascii="Times New Roman" w:hAnsi="Times New Roman" w:cs="Times New Roman"/>
                <w:sz w:val="23"/>
                <w:szCs w:val="23"/>
              </w:rPr>
              <w:t>CORs spanning across the Corporation.</w:t>
            </w:r>
          </w:p>
        </w:tc>
        <w:tc>
          <w:tcPr>
            <w:tcW w:w="2835" w:type="dxa"/>
            <w:vAlign w:val="center"/>
          </w:tcPr>
          <w:p w14:paraId="7F7B683E" w14:textId="0D10A1D2" w:rsidR="00E05643" w:rsidRPr="005A44CA" w:rsidRDefault="003A11D9" w:rsidP="003A11D9">
            <w:pPr>
              <w:rPr>
                <w:rFonts w:ascii="Times New Roman" w:hAnsi="Times New Roman" w:cs="Times New Roman"/>
                <w:sz w:val="23"/>
                <w:szCs w:val="23"/>
              </w:rPr>
            </w:pPr>
            <w:r w:rsidRPr="003A11D9">
              <w:rPr>
                <w:rFonts w:ascii="Times New Roman" w:hAnsi="Times New Roman" w:cs="Times New Roman"/>
                <w:sz w:val="23"/>
                <w:szCs w:val="23"/>
              </w:rPr>
              <w:t>Access is role-based and is based in ACLs needed to perform privileged duties as assigned.</w:t>
            </w:r>
            <w:r>
              <w:rPr>
                <w:rFonts w:ascii="Times New Roman" w:hAnsi="Times New Roman" w:cs="Times New Roman"/>
                <w:sz w:val="23"/>
                <w:szCs w:val="23"/>
              </w:rPr>
              <w:t xml:space="preserve"> </w:t>
            </w:r>
            <w:r w:rsidR="00E05643" w:rsidRPr="005A44CA">
              <w:rPr>
                <w:rFonts w:ascii="Times New Roman" w:hAnsi="Times New Roman" w:cs="Times New Roman"/>
                <w:sz w:val="23"/>
                <w:szCs w:val="23"/>
              </w:rPr>
              <w:t>This includes network, system, and database administrators.</w:t>
            </w:r>
          </w:p>
        </w:tc>
        <w:tc>
          <w:tcPr>
            <w:tcW w:w="1750" w:type="dxa"/>
            <w:vAlign w:val="center"/>
          </w:tcPr>
          <w:p w14:paraId="3C5AFE1F" w14:textId="27B5E179" w:rsidR="00E05643" w:rsidRPr="00460EE1" w:rsidRDefault="00460EE1" w:rsidP="003A11D9">
            <w:pPr>
              <w:jc w:val="center"/>
              <w:rPr>
                <w:rFonts w:ascii="Times New Roman" w:hAnsi="Times New Roman" w:cs="Times New Roman"/>
                <w:sz w:val="23"/>
                <w:szCs w:val="23"/>
              </w:rPr>
            </w:pPr>
            <w:r w:rsidRPr="00460EE1">
              <w:rPr>
                <w:rFonts w:ascii="Times New Roman" w:hAnsi="Times New Roman" w:cs="Times New Roman"/>
                <w:sz w:val="23"/>
                <w:szCs w:val="23"/>
              </w:rPr>
              <w:t>July 26, 2018</w:t>
            </w:r>
          </w:p>
        </w:tc>
      </w:tr>
    </w:tbl>
    <w:p w14:paraId="2B5AFAC4" w14:textId="77777777" w:rsidR="00987FC3" w:rsidRPr="007B0167" w:rsidRDefault="00987FC3" w:rsidP="00296B86">
      <w:pPr>
        <w:ind w:firstLine="60"/>
        <w:rPr>
          <w:rFonts w:ascii="Times New Roman" w:hAnsi="Times New Roman" w:cs="Times New Roman"/>
        </w:rPr>
      </w:pPr>
    </w:p>
    <w:p w14:paraId="5C52EC18" w14:textId="77777777" w:rsidR="00987FC3" w:rsidRPr="007B0167" w:rsidRDefault="00987FC3" w:rsidP="00573ECB">
      <w:pPr>
        <w:pStyle w:val="ListParagraph"/>
        <w:keepNext/>
        <w:keepLines/>
        <w:numPr>
          <w:ilvl w:val="0"/>
          <w:numId w:val="13"/>
        </w:numPr>
        <w:rPr>
          <w:rFonts w:ascii="Times New Roman" w:hAnsi="Times New Roman" w:cs="Times New Roman"/>
        </w:rPr>
      </w:pPr>
      <w:r w:rsidRPr="007B0167">
        <w:rPr>
          <w:rFonts w:ascii="Times New Roman" w:hAnsi="Times New Roman" w:cs="Times New Roman"/>
        </w:rPr>
        <w:t>Does the System leverage the Enterprise Access Controls?</w:t>
      </w:r>
    </w:p>
    <w:tbl>
      <w:tblPr>
        <w:tblStyle w:val="TableGrid"/>
        <w:tblW w:w="0" w:type="auto"/>
        <w:tblInd w:w="1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845"/>
      </w:tblGrid>
      <w:tr w:rsidR="00AA0D26" w:rsidRPr="007B0167" w14:paraId="5060A712" w14:textId="77777777" w:rsidTr="00AA0D26">
        <w:sdt>
          <w:sdtPr>
            <w:rPr>
              <w:rFonts w:ascii="Times New Roman" w:hAnsi="Times New Roman" w:cs="Times New Roman"/>
            </w:rPr>
            <w:id w:val="2039312658"/>
            <w14:checkbox>
              <w14:checked w14:val="1"/>
              <w14:checkedState w14:val="2612" w14:font="MS Gothic"/>
              <w14:uncheckedState w14:val="2610" w14:font="MS Gothic"/>
            </w14:checkbox>
          </w:sdtPr>
          <w:sdtEndPr/>
          <w:sdtContent>
            <w:tc>
              <w:tcPr>
                <w:tcW w:w="675" w:type="dxa"/>
              </w:tcPr>
              <w:p w14:paraId="74384C14" w14:textId="46E9C179" w:rsidR="00AA0D26" w:rsidRPr="007B0167" w:rsidRDefault="00E05643" w:rsidP="00573ECB">
                <w:pPr>
                  <w:pStyle w:val="ListParagraph"/>
                  <w:keepNext/>
                  <w:keepLines/>
                  <w:ind w:left="0"/>
                  <w:rPr>
                    <w:rFonts w:ascii="Times New Roman" w:hAnsi="Times New Roman" w:cs="Times New Roman"/>
                  </w:rPr>
                </w:pPr>
                <w:r w:rsidRPr="007B0167">
                  <w:rPr>
                    <w:rFonts w:ascii="Segoe UI Symbol" w:eastAsia="MS Gothic" w:hAnsi="Segoe UI Symbol" w:cs="Segoe UI Symbol"/>
                  </w:rPr>
                  <w:t>☒</w:t>
                </w:r>
              </w:p>
            </w:tc>
          </w:sdtContent>
        </w:sdt>
        <w:tc>
          <w:tcPr>
            <w:tcW w:w="1845" w:type="dxa"/>
          </w:tcPr>
          <w:p w14:paraId="2ECB82AB" w14:textId="77777777" w:rsidR="00AA0D26" w:rsidRPr="007B0167" w:rsidRDefault="00AA0D26" w:rsidP="00573ECB">
            <w:pPr>
              <w:pStyle w:val="ListParagraph"/>
              <w:keepNext/>
              <w:keepLines/>
              <w:ind w:left="0"/>
              <w:rPr>
                <w:rFonts w:ascii="Times New Roman" w:hAnsi="Times New Roman" w:cs="Times New Roman"/>
              </w:rPr>
            </w:pPr>
            <w:r w:rsidRPr="007B0167">
              <w:rPr>
                <w:rFonts w:ascii="Times New Roman" w:hAnsi="Times New Roman" w:cs="Times New Roman"/>
              </w:rPr>
              <w:t>Yes</w:t>
            </w:r>
          </w:p>
        </w:tc>
      </w:tr>
      <w:tr w:rsidR="00AA0D26" w:rsidRPr="007B0167" w14:paraId="19250C88" w14:textId="77777777" w:rsidTr="00AA0D26">
        <w:sdt>
          <w:sdtPr>
            <w:rPr>
              <w:rFonts w:ascii="Times New Roman" w:hAnsi="Times New Roman" w:cs="Times New Roman"/>
            </w:rPr>
            <w:id w:val="-1750038466"/>
            <w14:checkbox>
              <w14:checked w14:val="0"/>
              <w14:checkedState w14:val="2612" w14:font="MS Gothic"/>
              <w14:uncheckedState w14:val="2610" w14:font="MS Gothic"/>
            </w14:checkbox>
          </w:sdtPr>
          <w:sdtEndPr/>
          <w:sdtContent>
            <w:tc>
              <w:tcPr>
                <w:tcW w:w="675" w:type="dxa"/>
              </w:tcPr>
              <w:p w14:paraId="26F64C49" w14:textId="77777777" w:rsidR="00AA0D26" w:rsidRPr="007B0167" w:rsidRDefault="00AA0D26" w:rsidP="00573ECB">
                <w:pPr>
                  <w:pStyle w:val="ListParagraph"/>
                  <w:keepNext/>
                  <w:keepLines/>
                  <w:ind w:left="0"/>
                  <w:rPr>
                    <w:rFonts w:ascii="Times New Roman" w:hAnsi="Times New Roman" w:cs="Times New Roman"/>
                  </w:rPr>
                </w:pPr>
                <w:r w:rsidRPr="007B0167">
                  <w:rPr>
                    <w:rFonts w:ascii="Segoe UI Symbol" w:eastAsia="MS Gothic" w:hAnsi="Segoe UI Symbol" w:cs="Segoe UI Symbol"/>
                  </w:rPr>
                  <w:t>☐</w:t>
                </w:r>
              </w:p>
            </w:tc>
          </w:sdtContent>
        </w:sdt>
        <w:tc>
          <w:tcPr>
            <w:tcW w:w="1845" w:type="dxa"/>
          </w:tcPr>
          <w:p w14:paraId="51D951D4" w14:textId="77777777" w:rsidR="00AA0D26" w:rsidRPr="007B0167" w:rsidRDefault="00AA0D26" w:rsidP="00573ECB">
            <w:pPr>
              <w:pStyle w:val="ListParagraph"/>
              <w:keepNext/>
              <w:keepLines/>
              <w:ind w:left="0"/>
              <w:rPr>
                <w:rFonts w:ascii="Times New Roman" w:hAnsi="Times New Roman" w:cs="Times New Roman"/>
              </w:rPr>
            </w:pPr>
            <w:r w:rsidRPr="007B0167">
              <w:rPr>
                <w:rFonts w:ascii="Times New Roman" w:hAnsi="Times New Roman" w:cs="Times New Roman"/>
              </w:rPr>
              <w:t>No</w:t>
            </w:r>
          </w:p>
        </w:tc>
      </w:tr>
    </w:tbl>
    <w:p w14:paraId="3D5E8111" w14:textId="77777777" w:rsidR="00AA0D26" w:rsidRPr="007B0167" w:rsidRDefault="00AA0D26" w:rsidP="00AA0D26">
      <w:pPr>
        <w:pStyle w:val="ListParagraph"/>
        <w:rPr>
          <w:rFonts w:ascii="Times New Roman" w:hAnsi="Times New Roman" w:cs="Times New Roman"/>
        </w:rPr>
      </w:pPr>
    </w:p>
    <w:p w14:paraId="6D8A43D6" w14:textId="77777777" w:rsidR="00987FC3" w:rsidRPr="007B0167" w:rsidRDefault="00AA0D26" w:rsidP="00296B86">
      <w:pPr>
        <w:pStyle w:val="ListParagraph"/>
        <w:numPr>
          <w:ilvl w:val="0"/>
          <w:numId w:val="13"/>
        </w:numPr>
        <w:rPr>
          <w:rFonts w:ascii="Times New Roman" w:hAnsi="Times New Roman" w:cs="Times New Roman"/>
        </w:rPr>
      </w:pPr>
      <w:r w:rsidRPr="007B0167">
        <w:rPr>
          <w:rFonts w:ascii="Times New Roman" w:hAnsi="Times New Roman" w:cs="Times New Roman"/>
          <w:noProof/>
        </w:rPr>
        <w:lastRenderedPageBreak/>
        <mc:AlternateContent>
          <mc:Choice Requires="wps">
            <w:drawing>
              <wp:anchor distT="45720" distB="45720" distL="114300" distR="114300" simplePos="0" relativeHeight="251665408" behindDoc="0" locked="0" layoutInCell="1" allowOverlap="1" wp14:anchorId="5FD5B0A6" wp14:editId="1D1D5A68">
                <wp:simplePos x="0" y="0"/>
                <wp:positionH relativeFrom="margin">
                  <wp:align>center</wp:align>
                </wp:positionH>
                <wp:positionV relativeFrom="paragraph">
                  <wp:posOffset>480060</wp:posOffset>
                </wp:positionV>
                <wp:extent cx="5400675" cy="1404620"/>
                <wp:effectExtent l="0" t="0" r="28575" b="241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404620"/>
                        </a:xfrm>
                        <a:prstGeom prst="rect">
                          <a:avLst/>
                        </a:prstGeom>
                        <a:solidFill>
                          <a:srgbClr val="FFFFFF"/>
                        </a:solidFill>
                        <a:ln w="9525">
                          <a:solidFill>
                            <a:srgbClr val="000000"/>
                          </a:solidFill>
                          <a:miter lim="800000"/>
                          <a:headEnd/>
                          <a:tailEnd/>
                        </a:ln>
                      </wps:spPr>
                      <wps:txbx>
                        <w:txbxContent>
                          <w:p w14:paraId="040FF373" w14:textId="77777777" w:rsidR="0015090B" w:rsidRDefault="0015090B" w:rsidP="0015090B">
                            <w:pPr>
                              <w:pStyle w:val="ListParagraph"/>
                              <w:numPr>
                                <w:ilvl w:val="0"/>
                                <w:numId w:val="16"/>
                              </w:numPr>
                              <w:rPr>
                                <w:i/>
                              </w:rPr>
                            </w:pPr>
                            <w:r w:rsidRPr="0028579E">
                              <w:rPr>
                                <w:i/>
                              </w:rPr>
                              <w:t>Physical Controls</w:t>
                            </w:r>
                          </w:p>
                          <w:p w14:paraId="72FB23F8" w14:textId="77777777" w:rsidR="0015090B" w:rsidRDefault="0015090B" w:rsidP="0015090B">
                            <w:pPr>
                              <w:pStyle w:val="ListParagraph"/>
                              <w:ind w:left="360"/>
                              <w:rPr>
                                <w:i/>
                              </w:rPr>
                            </w:pPr>
                            <w:r>
                              <w:rPr>
                                <w:i/>
                              </w:rPr>
                              <w:t>Entrance to PBGC HQ facilities employ armed guards and a PIV activated turnstile.  Suites, to include the Network Operations Center (NOC), require a PIV for physical access.  Please see the following list of physical enforcements:</w:t>
                            </w:r>
                          </w:p>
                          <w:p w14:paraId="279FCCD8" w14:textId="77777777" w:rsidR="0015090B" w:rsidRDefault="0015090B" w:rsidP="0015090B">
                            <w:pPr>
                              <w:pStyle w:val="ListParagraph"/>
                              <w:numPr>
                                <w:ilvl w:val="0"/>
                                <w:numId w:val="17"/>
                              </w:numPr>
                              <w:rPr>
                                <w:i/>
                              </w:rPr>
                            </w:pPr>
                            <w:r>
                              <w:rPr>
                                <w:i/>
                              </w:rPr>
                              <w:t>Security Guards</w:t>
                            </w:r>
                          </w:p>
                          <w:p w14:paraId="388235BD" w14:textId="77777777" w:rsidR="0015090B" w:rsidRDefault="0015090B" w:rsidP="0015090B">
                            <w:pPr>
                              <w:pStyle w:val="ListParagraph"/>
                              <w:numPr>
                                <w:ilvl w:val="0"/>
                                <w:numId w:val="17"/>
                              </w:numPr>
                              <w:rPr>
                                <w:i/>
                              </w:rPr>
                            </w:pPr>
                            <w:r>
                              <w:rPr>
                                <w:i/>
                              </w:rPr>
                              <w:t>Secured Facility</w:t>
                            </w:r>
                          </w:p>
                          <w:p w14:paraId="76546122" w14:textId="77777777" w:rsidR="0015090B" w:rsidRDefault="0015090B" w:rsidP="0015090B">
                            <w:pPr>
                              <w:pStyle w:val="ListParagraph"/>
                              <w:numPr>
                                <w:ilvl w:val="0"/>
                                <w:numId w:val="17"/>
                              </w:numPr>
                              <w:rPr>
                                <w:i/>
                              </w:rPr>
                            </w:pPr>
                            <w:r>
                              <w:rPr>
                                <w:i/>
                              </w:rPr>
                              <w:t>Identification Badges (PIV)</w:t>
                            </w:r>
                          </w:p>
                          <w:p w14:paraId="1E1F4E83" w14:textId="77777777" w:rsidR="0015090B" w:rsidRDefault="0015090B" w:rsidP="0015090B">
                            <w:pPr>
                              <w:pStyle w:val="ListParagraph"/>
                              <w:numPr>
                                <w:ilvl w:val="0"/>
                                <w:numId w:val="17"/>
                              </w:numPr>
                              <w:rPr>
                                <w:i/>
                              </w:rPr>
                            </w:pPr>
                            <w:r>
                              <w:rPr>
                                <w:i/>
                              </w:rPr>
                              <w:t>Locked Offices</w:t>
                            </w:r>
                          </w:p>
                          <w:p w14:paraId="3213C67E" w14:textId="77777777" w:rsidR="0015090B" w:rsidRDefault="0015090B" w:rsidP="0015090B">
                            <w:pPr>
                              <w:pStyle w:val="ListParagraph"/>
                              <w:numPr>
                                <w:ilvl w:val="0"/>
                                <w:numId w:val="17"/>
                              </w:numPr>
                              <w:rPr>
                                <w:i/>
                              </w:rPr>
                            </w:pPr>
                            <w:r>
                              <w:rPr>
                                <w:i/>
                              </w:rPr>
                              <w:t>Locked File Cabinets</w:t>
                            </w:r>
                          </w:p>
                          <w:p w14:paraId="3BB28D84" w14:textId="77777777" w:rsidR="0015090B" w:rsidRPr="0028579E" w:rsidRDefault="0015090B" w:rsidP="0015090B">
                            <w:pPr>
                              <w:pStyle w:val="ListParagraph"/>
                              <w:ind w:left="360"/>
                              <w:rPr>
                                <w:i/>
                              </w:rPr>
                            </w:pPr>
                          </w:p>
                          <w:p w14:paraId="4BEBCE34" w14:textId="77777777" w:rsidR="0015090B" w:rsidRDefault="0015090B" w:rsidP="0015090B">
                            <w:pPr>
                              <w:pStyle w:val="ListParagraph"/>
                              <w:numPr>
                                <w:ilvl w:val="0"/>
                                <w:numId w:val="16"/>
                              </w:numPr>
                              <w:rPr>
                                <w:i/>
                              </w:rPr>
                            </w:pPr>
                            <w:r w:rsidRPr="0028579E">
                              <w:rPr>
                                <w:i/>
                              </w:rPr>
                              <w:t>Technical Controls</w:t>
                            </w:r>
                          </w:p>
                          <w:p w14:paraId="30528525" w14:textId="77777777" w:rsidR="0015090B" w:rsidRDefault="0015090B" w:rsidP="0015090B">
                            <w:pPr>
                              <w:pStyle w:val="ListParagraph"/>
                              <w:ind w:left="360"/>
                              <w:rPr>
                                <w:i/>
                              </w:rPr>
                            </w:pPr>
                            <w:r>
                              <w:rPr>
                                <w:i/>
                              </w:rPr>
                              <w:t>All PBGC users are required to go through the PBGC GetIT Service Portal to request privileges to systems/applications.  The granting of privileges is based on least privilege and separation of duties.  Please see the following list of technical enforcements:</w:t>
                            </w:r>
                          </w:p>
                          <w:p w14:paraId="68CAB7A1" w14:textId="77777777" w:rsidR="0015090B" w:rsidRDefault="0015090B" w:rsidP="0015090B">
                            <w:pPr>
                              <w:pStyle w:val="ListParagraph"/>
                              <w:numPr>
                                <w:ilvl w:val="0"/>
                                <w:numId w:val="17"/>
                              </w:numPr>
                              <w:rPr>
                                <w:i/>
                              </w:rPr>
                            </w:pPr>
                            <w:r>
                              <w:rPr>
                                <w:i/>
                              </w:rPr>
                              <w:t>Password Protection</w:t>
                            </w:r>
                          </w:p>
                          <w:p w14:paraId="43F37780" w14:textId="77777777" w:rsidR="0015090B" w:rsidRDefault="0015090B" w:rsidP="0015090B">
                            <w:pPr>
                              <w:pStyle w:val="ListParagraph"/>
                              <w:numPr>
                                <w:ilvl w:val="0"/>
                                <w:numId w:val="17"/>
                              </w:numPr>
                              <w:rPr>
                                <w:i/>
                              </w:rPr>
                            </w:pPr>
                            <w:r>
                              <w:rPr>
                                <w:i/>
                              </w:rPr>
                              <w:t>Virtual Private Network (VPN)</w:t>
                            </w:r>
                          </w:p>
                          <w:p w14:paraId="6E3C456F" w14:textId="77777777" w:rsidR="0015090B" w:rsidRDefault="0015090B" w:rsidP="0015090B">
                            <w:pPr>
                              <w:pStyle w:val="ListParagraph"/>
                              <w:numPr>
                                <w:ilvl w:val="0"/>
                                <w:numId w:val="17"/>
                              </w:numPr>
                              <w:rPr>
                                <w:i/>
                              </w:rPr>
                            </w:pPr>
                            <w:r>
                              <w:rPr>
                                <w:i/>
                              </w:rPr>
                              <w:t>Firewalls</w:t>
                            </w:r>
                          </w:p>
                          <w:p w14:paraId="1940AEA9" w14:textId="77777777" w:rsidR="0015090B" w:rsidRDefault="0015090B" w:rsidP="0015090B">
                            <w:pPr>
                              <w:pStyle w:val="ListParagraph"/>
                              <w:numPr>
                                <w:ilvl w:val="0"/>
                                <w:numId w:val="17"/>
                              </w:numPr>
                              <w:rPr>
                                <w:i/>
                              </w:rPr>
                            </w:pPr>
                            <w:r>
                              <w:rPr>
                                <w:i/>
                              </w:rPr>
                              <w:t>Unique User Identification Names</w:t>
                            </w:r>
                          </w:p>
                          <w:p w14:paraId="61793C45" w14:textId="77777777" w:rsidR="0015090B" w:rsidRDefault="0015090B" w:rsidP="0015090B">
                            <w:pPr>
                              <w:pStyle w:val="ListParagraph"/>
                              <w:numPr>
                                <w:ilvl w:val="0"/>
                                <w:numId w:val="17"/>
                              </w:numPr>
                              <w:rPr>
                                <w:i/>
                              </w:rPr>
                            </w:pPr>
                            <w:r>
                              <w:rPr>
                                <w:i/>
                              </w:rPr>
                              <w:t>Intrusion Detection System (IDS)</w:t>
                            </w:r>
                          </w:p>
                          <w:p w14:paraId="030A09B9" w14:textId="77777777" w:rsidR="0015090B" w:rsidRDefault="0015090B" w:rsidP="0015090B">
                            <w:pPr>
                              <w:pStyle w:val="ListParagraph"/>
                              <w:numPr>
                                <w:ilvl w:val="0"/>
                                <w:numId w:val="17"/>
                              </w:numPr>
                              <w:rPr>
                                <w:i/>
                              </w:rPr>
                            </w:pPr>
                            <w:r>
                              <w:rPr>
                                <w:i/>
                              </w:rPr>
                              <w:t>Personal Identity Verification cards (PIV)</w:t>
                            </w:r>
                          </w:p>
                          <w:p w14:paraId="3323ABD7" w14:textId="77777777" w:rsidR="0015090B" w:rsidRPr="001879A5" w:rsidRDefault="0015090B" w:rsidP="0015090B">
                            <w:pPr>
                              <w:pStyle w:val="ListParagraph"/>
                              <w:numPr>
                                <w:ilvl w:val="0"/>
                                <w:numId w:val="17"/>
                              </w:numPr>
                              <w:rPr>
                                <w:i/>
                              </w:rPr>
                            </w:pPr>
                            <w:r w:rsidRPr="001879A5">
                              <w:rPr>
                                <w:i/>
                              </w:rPr>
                              <w:t>Public Key Infrastructure (PKI) Certificates</w:t>
                            </w:r>
                          </w:p>
                          <w:p w14:paraId="7A842255" w14:textId="77777777" w:rsidR="0015090B" w:rsidRPr="0028579E" w:rsidRDefault="0015090B" w:rsidP="0015090B">
                            <w:pPr>
                              <w:pStyle w:val="ListParagraph"/>
                              <w:ind w:left="360"/>
                              <w:rPr>
                                <w:i/>
                              </w:rPr>
                            </w:pPr>
                          </w:p>
                          <w:p w14:paraId="3A2615CF" w14:textId="77777777" w:rsidR="0015090B" w:rsidRDefault="0015090B" w:rsidP="0015090B">
                            <w:pPr>
                              <w:pStyle w:val="ListParagraph"/>
                              <w:numPr>
                                <w:ilvl w:val="0"/>
                                <w:numId w:val="16"/>
                              </w:numPr>
                              <w:rPr>
                                <w:i/>
                              </w:rPr>
                            </w:pPr>
                            <w:r w:rsidRPr="0028579E">
                              <w:rPr>
                                <w:i/>
                              </w:rPr>
                              <w:t>Administrative Controls</w:t>
                            </w:r>
                          </w:p>
                          <w:p w14:paraId="621F74A6" w14:textId="77777777" w:rsidR="0015090B" w:rsidRDefault="0015090B" w:rsidP="0015090B">
                            <w:pPr>
                              <w:pStyle w:val="ListParagraph"/>
                              <w:ind w:left="360"/>
                              <w:rPr>
                                <w:i/>
                              </w:rPr>
                            </w:pPr>
                            <w:r>
                              <w:rPr>
                                <w:i/>
                              </w:rPr>
                              <w:t>All PBGC users are required to complete privacy training annually.  Please see the following list of administrative enforcements:</w:t>
                            </w:r>
                          </w:p>
                          <w:p w14:paraId="6BCAE4F6" w14:textId="77777777" w:rsidR="0015090B" w:rsidRDefault="0015090B" w:rsidP="0015090B">
                            <w:pPr>
                              <w:pStyle w:val="ListParagraph"/>
                              <w:numPr>
                                <w:ilvl w:val="0"/>
                                <w:numId w:val="17"/>
                              </w:numPr>
                              <w:rPr>
                                <w:i/>
                              </w:rPr>
                            </w:pPr>
                            <w:r>
                              <w:rPr>
                                <w:i/>
                              </w:rPr>
                              <w:t>Periodic Security Audits</w:t>
                            </w:r>
                          </w:p>
                          <w:p w14:paraId="61BE9758" w14:textId="77777777" w:rsidR="0015090B" w:rsidRDefault="0015090B" w:rsidP="0015090B">
                            <w:pPr>
                              <w:pStyle w:val="ListParagraph"/>
                              <w:numPr>
                                <w:ilvl w:val="0"/>
                                <w:numId w:val="17"/>
                              </w:numPr>
                              <w:rPr>
                                <w:i/>
                              </w:rPr>
                            </w:pPr>
                            <w:r>
                              <w:rPr>
                                <w:i/>
                              </w:rPr>
                              <w:t>Regular Monitoring of User’s Activities</w:t>
                            </w:r>
                          </w:p>
                          <w:p w14:paraId="67C0ED0C" w14:textId="77777777" w:rsidR="0015090B" w:rsidRDefault="0015090B" w:rsidP="0015090B">
                            <w:pPr>
                              <w:pStyle w:val="ListParagraph"/>
                              <w:numPr>
                                <w:ilvl w:val="0"/>
                                <w:numId w:val="17"/>
                              </w:numPr>
                              <w:rPr>
                                <w:i/>
                              </w:rPr>
                            </w:pPr>
                            <w:r>
                              <w:rPr>
                                <w:i/>
                              </w:rPr>
                              <w:t>Annual Security, Privacy, and Records Management Refresher Training</w:t>
                            </w:r>
                          </w:p>
                          <w:p w14:paraId="6F52DCA5" w14:textId="77777777" w:rsidR="0015090B" w:rsidRDefault="0015090B" w:rsidP="0015090B">
                            <w:pPr>
                              <w:pStyle w:val="ListParagraph"/>
                              <w:numPr>
                                <w:ilvl w:val="0"/>
                                <w:numId w:val="17"/>
                              </w:numPr>
                              <w:rPr>
                                <w:i/>
                              </w:rPr>
                            </w:pPr>
                            <w:r>
                              <w:rPr>
                                <w:i/>
                              </w:rPr>
                              <w:t>Backups Secured Offsite</w:t>
                            </w:r>
                          </w:p>
                          <w:p w14:paraId="58E7865F" w14:textId="77777777" w:rsidR="0015090B" w:rsidRDefault="0015090B" w:rsidP="0015090B">
                            <w:pPr>
                              <w:pStyle w:val="ListParagraph"/>
                              <w:numPr>
                                <w:ilvl w:val="0"/>
                                <w:numId w:val="17"/>
                              </w:numPr>
                              <w:rPr>
                                <w:i/>
                              </w:rPr>
                            </w:pPr>
                            <w:r>
                              <w:rPr>
                                <w:i/>
                              </w:rPr>
                              <w:t>Encryption of Backups</w:t>
                            </w:r>
                          </w:p>
                          <w:p w14:paraId="451AE206" w14:textId="77777777" w:rsidR="0015090B" w:rsidRDefault="0015090B" w:rsidP="0015090B">
                            <w:pPr>
                              <w:pStyle w:val="ListParagraph"/>
                              <w:numPr>
                                <w:ilvl w:val="0"/>
                                <w:numId w:val="17"/>
                              </w:numPr>
                              <w:rPr>
                                <w:i/>
                              </w:rPr>
                            </w:pPr>
                            <w:r>
                              <w:rPr>
                                <w:i/>
                              </w:rPr>
                              <w:t>Role-Based Training</w:t>
                            </w:r>
                          </w:p>
                          <w:p w14:paraId="75D06F2B" w14:textId="7F146600" w:rsidR="00AA0D26" w:rsidRDefault="0015090B" w:rsidP="00AA0D26">
                            <w:pPr>
                              <w:pStyle w:val="ListParagraph"/>
                              <w:numPr>
                                <w:ilvl w:val="0"/>
                                <w:numId w:val="17"/>
                              </w:numPr>
                              <w:rPr>
                                <w:i/>
                              </w:rPr>
                            </w:pPr>
                            <w:r>
                              <w:rPr>
                                <w:i/>
                              </w:rPr>
                              <w:t>Least Privilege Access</w:t>
                            </w:r>
                          </w:p>
                          <w:p w14:paraId="4C9A0848" w14:textId="2D8C4B38" w:rsidR="00D4214A" w:rsidRPr="00D4214A" w:rsidRDefault="00D4214A" w:rsidP="00D4214A">
                            <w:pPr>
                              <w:rPr>
                                <w:i/>
                              </w:rPr>
                            </w:pPr>
                            <w:r w:rsidRPr="00D4214A">
                              <w:rPr>
                                <w:i/>
                              </w:rPr>
                              <w:t>The above controls are also implemented for each cloud service but are shared between the Cloud Service Provider and PBGC. Those controls provided by the CSP are implemented at the CSP’s facilities</w:t>
                            </w:r>
                            <w:r>
                              <w:rPr>
                                <w:i/>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D5B0A6" id="_x0000_t202" coordsize="21600,21600" o:spt="202" path="m,l,21600r21600,l21600,xe">
                <v:stroke joinstyle="miter"/>
                <v:path gradientshapeok="t" o:connecttype="rect"/>
              </v:shapetype>
              <v:shape id="Text Box 2" o:spid="_x0000_s1026" type="#_x0000_t202" style="position:absolute;left:0;text-align:left;margin-left:0;margin-top:37.8pt;width:425.25pt;height:110.6pt;z-index:25166540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">
                <v:textbox style="mso-fit-shape-to-text:t">
                  <w:txbxContent>
                    <w:p w14:paraId="040FF373" w14:textId="77777777" w:rsidR="0015090B" w:rsidRDefault="0015090B" w:rsidP="0015090B">
                      <w:pPr>
                        <w:pStyle w:val="ListParagraph"/>
                        <w:numPr>
                          <w:ilvl w:val="0"/>
                          <w:numId w:val="16"/>
                        </w:numPr>
                        <w:rPr>
                          <w:i/>
                        </w:rPr>
                      </w:pPr>
                      <w:r w:rsidRPr="0028579E">
                        <w:rPr>
                          <w:i/>
                        </w:rPr>
                        <w:t>Physical Controls</w:t>
                      </w:r>
                    </w:p>
                    <w:p w14:paraId="72FB23F8" w14:textId="77777777" w:rsidR="0015090B" w:rsidRDefault="0015090B" w:rsidP="0015090B">
                      <w:pPr>
                        <w:pStyle w:val="ListParagraph"/>
                        <w:ind w:left="360"/>
                        <w:rPr>
                          <w:i/>
                        </w:rPr>
                      </w:pPr>
                      <w:r>
                        <w:rPr>
                          <w:i/>
                        </w:rPr>
                        <w:t>Entrance to PBGC HQ facilities employ armed guards and a PIV activated turnstile.  Suites, to include the Network Operations Center (NOC), require a PIV for physical access.  Please see the following list of physical enforcements:</w:t>
                      </w:r>
                    </w:p>
                    <w:p w14:paraId="279FCCD8" w14:textId="77777777" w:rsidR="0015090B" w:rsidRDefault="0015090B" w:rsidP="0015090B">
                      <w:pPr>
                        <w:pStyle w:val="ListParagraph"/>
                        <w:numPr>
                          <w:ilvl w:val="0"/>
                          <w:numId w:val="17"/>
                        </w:numPr>
                        <w:rPr>
                          <w:i/>
                        </w:rPr>
                      </w:pPr>
                      <w:r>
                        <w:rPr>
                          <w:i/>
                        </w:rPr>
                        <w:t>Security Guards</w:t>
                      </w:r>
                    </w:p>
                    <w:p w14:paraId="388235BD" w14:textId="77777777" w:rsidR="0015090B" w:rsidRDefault="0015090B" w:rsidP="0015090B">
                      <w:pPr>
                        <w:pStyle w:val="ListParagraph"/>
                        <w:numPr>
                          <w:ilvl w:val="0"/>
                          <w:numId w:val="17"/>
                        </w:numPr>
                        <w:rPr>
                          <w:i/>
                        </w:rPr>
                      </w:pPr>
                      <w:r>
                        <w:rPr>
                          <w:i/>
                        </w:rPr>
                        <w:t>Secured Facility</w:t>
                      </w:r>
                    </w:p>
                    <w:p w14:paraId="76546122" w14:textId="77777777" w:rsidR="0015090B" w:rsidRDefault="0015090B" w:rsidP="0015090B">
                      <w:pPr>
                        <w:pStyle w:val="ListParagraph"/>
                        <w:numPr>
                          <w:ilvl w:val="0"/>
                          <w:numId w:val="17"/>
                        </w:numPr>
                        <w:rPr>
                          <w:i/>
                        </w:rPr>
                      </w:pPr>
                      <w:r>
                        <w:rPr>
                          <w:i/>
                        </w:rPr>
                        <w:t>Identification Badges (PIV)</w:t>
                      </w:r>
                    </w:p>
                    <w:p w14:paraId="1E1F4E83" w14:textId="77777777" w:rsidR="0015090B" w:rsidRDefault="0015090B" w:rsidP="0015090B">
                      <w:pPr>
                        <w:pStyle w:val="ListParagraph"/>
                        <w:numPr>
                          <w:ilvl w:val="0"/>
                          <w:numId w:val="17"/>
                        </w:numPr>
                        <w:rPr>
                          <w:i/>
                        </w:rPr>
                      </w:pPr>
                      <w:r>
                        <w:rPr>
                          <w:i/>
                        </w:rPr>
                        <w:t>Locked Offices</w:t>
                      </w:r>
                    </w:p>
                    <w:p w14:paraId="3213C67E" w14:textId="77777777" w:rsidR="0015090B" w:rsidRDefault="0015090B" w:rsidP="0015090B">
                      <w:pPr>
                        <w:pStyle w:val="ListParagraph"/>
                        <w:numPr>
                          <w:ilvl w:val="0"/>
                          <w:numId w:val="17"/>
                        </w:numPr>
                        <w:rPr>
                          <w:i/>
                        </w:rPr>
                      </w:pPr>
                      <w:r>
                        <w:rPr>
                          <w:i/>
                        </w:rPr>
                        <w:t>Locked File Cabinets</w:t>
                      </w:r>
                    </w:p>
                    <w:p w14:paraId="3BB28D84" w14:textId="77777777" w:rsidR="0015090B" w:rsidRPr="0028579E" w:rsidRDefault="0015090B" w:rsidP="0015090B">
                      <w:pPr>
                        <w:pStyle w:val="ListParagraph"/>
                        <w:ind w:left="360"/>
                        <w:rPr>
                          <w:i/>
                        </w:rPr>
                      </w:pPr>
                    </w:p>
                    <w:p w14:paraId="4BEBCE34" w14:textId="77777777" w:rsidR="0015090B" w:rsidRDefault="0015090B" w:rsidP="0015090B">
                      <w:pPr>
                        <w:pStyle w:val="ListParagraph"/>
                        <w:numPr>
                          <w:ilvl w:val="0"/>
                          <w:numId w:val="16"/>
                        </w:numPr>
                        <w:rPr>
                          <w:i/>
                        </w:rPr>
                      </w:pPr>
                      <w:r w:rsidRPr="0028579E">
                        <w:rPr>
                          <w:i/>
                        </w:rPr>
                        <w:t>Technical Controls</w:t>
                      </w:r>
                    </w:p>
                    <w:p w14:paraId="30528525" w14:textId="77777777" w:rsidR="0015090B" w:rsidRDefault="0015090B" w:rsidP="0015090B">
                      <w:pPr>
                        <w:pStyle w:val="ListParagraph"/>
                        <w:ind w:left="360"/>
                        <w:rPr>
                          <w:i/>
                        </w:rPr>
                      </w:pPr>
                      <w:r>
                        <w:rPr>
                          <w:i/>
                        </w:rPr>
                        <w:t>All PBGC users are required to go through the PBGC GetIT Service Portal to request privileges to systems/applications.  The granting of privileges is based on least privilege and separation of duties.  Please see the following list of technical enforcements:</w:t>
                      </w:r>
                    </w:p>
                    <w:p w14:paraId="68CAB7A1" w14:textId="77777777" w:rsidR="0015090B" w:rsidRDefault="0015090B" w:rsidP="0015090B">
                      <w:pPr>
                        <w:pStyle w:val="ListParagraph"/>
                        <w:numPr>
                          <w:ilvl w:val="0"/>
                          <w:numId w:val="17"/>
                        </w:numPr>
                        <w:rPr>
                          <w:i/>
                        </w:rPr>
                      </w:pPr>
                      <w:r>
                        <w:rPr>
                          <w:i/>
                        </w:rPr>
                        <w:t>Password Protection</w:t>
                      </w:r>
                    </w:p>
                    <w:p w14:paraId="43F37780" w14:textId="77777777" w:rsidR="0015090B" w:rsidRDefault="0015090B" w:rsidP="0015090B">
                      <w:pPr>
                        <w:pStyle w:val="ListParagraph"/>
                        <w:numPr>
                          <w:ilvl w:val="0"/>
                          <w:numId w:val="17"/>
                        </w:numPr>
                        <w:rPr>
                          <w:i/>
                        </w:rPr>
                      </w:pPr>
                      <w:r>
                        <w:rPr>
                          <w:i/>
                        </w:rPr>
                        <w:t>Virtual Private Network (VPN)</w:t>
                      </w:r>
                    </w:p>
                    <w:p w14:paraId="6E3C456F" w14:textId="77777777" w:rsidR="0015090B" w:rsidRDefault="0015090B" w:rsidP="0015090B">
                      <w:pPr>
                        <w:pStyle w:val="ListParagraph"/>
                        <w:numPr>
                          <w:ilvl w:val="0"/>
                          <w:numId w:val="17"/>
                        </w:numPr>
                        <w:rPr>
                          <w:i/>
                        </w:rPr>
                      </w:pPr>
                      <w:r>
                        <w:rPr>
                          <w:i/>
                        </w:rPr>
                        <w:t>Firewalls</w:t>
                      </w:r>
                    </w:p>
                    <w:p w14:paraId="1940AEA9" w14:textId="77777777" w:rsidR="0015090B" w:rsidRDefault="0015090B" w:rsidP="0015090B">
                      <w:pPr>
                        <w:pStyle w:val="ListParagraph"/>
                        <w:numPr>
                          <w:ilvl w:val="0"/>
                          <w:numId w:val="17"/>
                        </w:numPr>
                        <w:rPr>
                          <w:i/>
                        </w:rPr>
                      </w:pPr>
                      <w:r>
                        <w:rPr>
                          <w:i/>
                        </w:rPr>
                        <w:t>Unique User Identification Names</w:t>
                      </w:r>
                    </w:p>
                    <w:p w14:paraId="61793C45" w14:textId="77777777" w:rsidR="0015090B" w:rsidRDefault="0015090B" w:rsidP="0015090B">
                      <w:pPr>
                        <w:pStyle w:val="ListParagraph"/>
                        <w:numPr>
                          <w:ilvl w:val="0"/>
                          <w:numId w:val="17"/>
                        </w:numPr>
                        <w:rPr>
                          <w:i/>
                        </w:rPr>
                      </w:pPr>
                      <w:r>
                        <w:rPr>
                          <w:i/>
                        </w:rPr>
                        <w:t>Intrusion Detection System (IDS)</w:t>
                      </w:r>
                    </w:p>
                    <w:p w14:paraId="030A09B9" w14:textId="77777777" w:rsidR="0015090B" w:rsidRDefault="0015090B" w:rsidP="0015090B">
                      <w:pPr>
                        <w:pStyle w:val="ListParagraph"/>
                        <w:numPr>
                          <w:ilvl w:val="0"/>
                          <w:numId w:val="17"/>
                        </w:numPr>
                        <w:rPr>
                          <w:i/>
                        </w:rPr>
                      </w:pPr>
                      <w:r>
                        <w:rPr>
                          <w:i/>
                        </w:rPr>
                        <w:t>Personal Identity Verification cards (PIV)</w:t>
                      </w:r>
                    </w:p>
                    <w:p w14:paraId="3323ABD7" w14:textId="77777777" w:rsidR="0015090B" w:rsidRPr="001879A5" w:rsidRDefault="0015090B" w:rsidP="0015090B">
                      <w:pPr>
                        <w:pStyle w:val="ListParagraph"/>
                        <w:numPr>
                          <w:ilvl w:val="0"/>
                          <w:numId w:val="17"/>
                        </w:numPr>
                        <w:rPr>
                          <w:i/>
                        </w:rPr>
                      </w:pPr>
                      <w:r w:rsidRPr="001879A5">
                        <w:rPr>
                          <w:i/>
                        </w:rPr>
                        <w:t>Public Key Infrastructure (PKI) Certificates</w:t>
                      </w:r>
                    </w:p>
                    <w:p w14:paraId="7A842255" w14:textId="77777777" w:rsidR="0015090B" w:rsidRPr="0028579E" w:rsidRDefault="0015090B" w:rsidP="0015090B">
                      <w:pPr>
                        <w:pStyle w:val="ListParagraph"/>
                        <w:ind w:left="360"/>
                        <w:rPr>
                          <w:i/>
                        </w:rPr>
                      </w:pPr>
                    </w:p>
                    <w:p w14:paraId="3A2615CF" w14:textId="77777777" w:rsidR="0015090B" w:rsidRDefault="0015090B" w:rsidP="0015090B">
                      <w:pPr>
                        <w:pStyle w:val="ListParagraph"/>
                        <w:numPr>
                          <w:ilvl w:val="0"/>
                          <w:numId w:val="16"/>
                        </w:numPr>
                        <w:rPr>
                          <w:i/>
                        </w:rPr>
                      </w:pPr>
                      <w:r w:rsidRPr="0028579E">
                        <w:rPr>
                          <w:i/>
                        </w:rPr>
                        <w:t>Administrative Controls</w:t>
                      </w:r>
                    </w:p>
                    <w:p w14:paraId="621F74A6" w14:textId="77777777" w:rsidR="0015090B" w:rsidRDefault="0015090B" w:rsidP="0015090B">
                      <w:pPr>
                        <w:pStyle w:val="ListParagraph"/>
                        <w:ind w:left="360"/>
                        <w:rPr>
                          <w:i/>
                        </w:rPr>
                      </w:pPr>
                      <w:r>
                        <w:rPr>
                          <w:i/>
                        </w:rPr>
                        <w:t>All PBGC users are required to complete privacy training annually.  Please see the following list of administrative enforcements:</w:t>
                      </w:r>
                    </w:p>
                    <w:p w14:paraId="6BCAE4F6" w14:textId="77777777" w:rsidR="0015090B" w:rsidRDefault="0015090B" w:rsidP="0015090B">
                      <w:pPr>
                        <w:pStyle w:val="ListParagraph"/>
                        <w:numPr>
                          <w:ilvl w:val="0"/>
                          <w:numId w:val="17"/>
                        </w:numPr>
                        <w:rPr>
                          <w:i/>
                        </w:rPr>
                      </w:pPr>
                      <w:r>
                        <w:rPr>
                          <w:i/>
                        </w:rPr>
                        <w:t>Periodic Security Audits</w:t>
                      </w:r>
                    </w:p>
                    <w:p w14:paraId="61BE9758" w14:textId="77777777" w:rsidR="0015090B" w:rsidRDefault="0015090B" w:rsidP="0015090B">
                      <w:pPr>
                        <w:pStyle w:val="ListParagraph"/>
                        <w:numPr>
                          <w:ilvl w:val="0"/>
                          <w:numId w:val="17"/>
                        </w:numPr>
                        <w:rPr>
                          <w:i/>
                        </w:rPr>
                      </w:pPr>
                      <w:r>
                        <w:rPr>
                          <w:i/>
                        </w:rPr>
                        <w:t>Regular Monitoring of User’s Activities</w:t>
                      </w:r>
                    </w:p>
                    <w:p w14:paraId="67C0ED0C" w14:textId="77777777" w:rsidR="0015090B" w:rsidRDefault="0015090B" w:rsidP="0015090B">
                      <w:pPr>
                        <w:pStyle w:val="ListParagraph"/>
                        <w:numPr>
                          <w:ilvl w:val="0"/>
                          <w:numId w:val="17"/>
                        </w:numPr>
                        <w:rPr>
                          <w:i/>
                        </w:rPr>
                      </w:pPr>
                      <w:r>
                        <w:rPr>
                          <w:i/>
                        </w:rPr>
                        <w:t>Annual Security, Privacy, and Records Management Refresher Training</w:t>
                      </w:r>
                    </w:p>
                    <w:p w14:paraId="6F52DCA5" w14:textId="77777777" w:rsidR="0015090B" w:rsidRDefault="0015090B" w:rsidP="0015090B">
                      <w:pPr>
                        <w:pStyle w:val="ListParagraph"/>
                        <w:numPr>
                          <w:ilvl w:val="0"/>
                          <w:numId w:val="17"/>
                        </w:numPr>
                        <w:rPr>
                          <w:i/>
                        </w:rPr>
                      </w:pPr>
                      <w:r>
                        <w:rPr>
                          <w:i/>
                        </w:rPr>
                        <w:t>Backups Secured Offsite</w:t>
                      </w:r>
                    </w:p>
                    <w:p w14:paraId="58E7865F" w14:textId="77777777" w:rsidR="0015090B" w:rsidRDefault="0015090B" w:rsidP="0015090B">
                      <w:pPr>
                        <w:pStyle w:val="ListParagraph"/>
                        <w:numPr>
                          <w:ilvl w:val="0"/>
                          <w:numId w:val="17"/>
                        </w:numPr>
                        <w:rPr>
                          <w:i/>
                        </w:rPr>
                      </w:pPr>
                      <w:r>
                        <w:rPr>
                          <w:i/>
                        </w:rPr>
                        <w:t>Encryption of Backups</w:t>
                      </w:r>
                    </w:p>
                    <w:p w14:paraId="451AE206" w14:textId="77777777" w:rsidR="0015090B" w:rsidRDefault="0015090B" w:rsidP="0015090B">
                      <w:pPr>
                        <w:pStyle w:val="ListParagraph"/>
                        <w:numPr>
                          <w:ilvl w:val="0"/>
                          <w:numId w:val="17"/>
                        </w:numPr>
                        <w:rPr>
                          <w:i/>
                        </w:rPr>
                      </w:pPr>
                      <w:r>
                        <w:rPr>
                          <w:i/>
                        </w:rPr>
                        <w:t>Role-Based Training</w:t>
                      </w:r>
                    </w:p>
                    <w:p w14:paraId="75D06F2B" w14:textId="7F146600" w:rsidR="00AA0D26" w:rsidRDefault="0015090B" w:rsidP="00AA0D26">
                      <w:pPr>
                        <w:pStyle w:val="ListParagraph"/>
                        <w:numPr>
                          <w:ilvl w:val="0"/>
                          <w:numId w:val="17"/>
                        </w:numPr>
                        <w:rPr>
                          <w:i/>
                        </w:rPr>
                      </w:pPr>
                      <w:r>
                        <w:rPr>
                          <w:i/>
                        </w:rPr>
                        <w:t>Least Privilege Access</w:t>
                      </w:r>
                    </w:p>
                    <w:p w14:paraId="4C9A0848" w14:textId="2D8C4B38" w:rsidR="00D4214A" w:rsidRPr="00D4214A" w:rsidRDefault="00D4214A" w:rsidP="00D4214A">
                      <w:pPr>
                        <w:rPr>
                          <w:i/>
                        </w:rPr>
                      </w:pPr>
                      <w:r w:rsidRPr="00D4214A">
                        <w:rPr>
                          <w:i/>
                        </w:rPr>
                        <w:t>The above controls are also implemented for each cloud service but are shared between the Cloud Service Provider and PBGC. Those controls provided by the CSP are implemented at the CSP’s facilities</w:t>
                      </w:r>
                      <w:r>
                        <w:rPr>
                          <w:i/>
                        </w:rPr>
                        <w:t>.</w:t>
                      </w:r>
                    </w:p>
                  </w:txbxContent>
                </v:textbox>
                <w10:wrap type="square" anchorx="margin"/>
              </v:shape>
            </w:pict>
          </mc:Fallback>
        </mc:AlternateContent>
      </w:r>
      <w:r w:rsidR="00987FC3" w:rsidRPr="007B0167">
        <w:rPr>
          <w:rFonts w:ascii="Times New Roman" w:hAnsi="Times New Roman" w:cs="Times New Roman"/>
        </w:rPr>
        <w:t>Discuss the Physical, Technical, and Administrative controls that are employed to secure the PII in the system.</w:t>
      </w:r>
    </w:p>
    <w:p w14:paraId="6C5960B3" w14:textId="77777777" w:rsidR="00AA0D26" w:rsidRPr="007B0167" w:rsidRDefault="00AA0D26" w:rsidP="00AA0D26">
      <w:pPr>
        <w:pStyle w:val="ListParagraph"/>
        <w:rPr>
          <w:rFonts w:ascii="Times New Roman" w:hAnsi="Times New Roman" w:cs="Times New Roman"/>
        </w:rPr>
      </w:pPr>
    </w:p>
    <w:p w14:paraId="3BDFABE3" w14:textId="77777777" w:rsidR="00987FC3" w:rsidRPr="007B0167" w:rsidRDefault="00AA0D26" w:rsidP="00296B86">
      <w:pPr>
        <w:pStyle w:val="ListParagraph"/>
        <w:numPr>
          <w:ilvl w:val="0"/>
          <w:numId w:val="13"/>
        </w:numPr>
        <w:rPr>
          <w:rFonts w:ascii="Times New Roman" w:hAnsi="Times New Roman" w:cs="Times New Roman"/>
        </w:rPr>
      </w:pPr>
      <w:r w:rsidRPr="007B0167">
        <w:rPr>
          <w:rFonts w:ascii="Times New Roman" w:hAnsi="Times New Roman" w:cs="Times New Roman"/>
          <w:noProof/>
        </w:rPr>
        <w:lastRenderedPageBreak/>
        <mc:AlternateContent>
          <mc:Choice Requires="wps">
            <w:drawing>
              <wp:anchor distT="45720" distB="45720" distL="114300" distR="114300" simplePos="0" relativeHeight="251667456" behindDoc="0" locked="0" layoutInCell="1" allowOverlap="1" wp14:anchorId="67476F00" wp14:editId="3A7A5441">
                <wp:simplePos x="0" y="0"/>
                <wp:positionH relativeFrom="margin">
                  <wp:align>center</wp:align>
                </wp:positionH>
                <wp:positionV relativeFrom="paragraph">
                  <wp:posOffset>692785</wp:posOffset>
                </wp:positionV>
                <wp:extent cx="5400675" cy="1404620"/>
                <wp:effectExtent l="0" t="0" r="28575" b="241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404620"/>
                        </a:xfrm>
                        <a:prstGeom prst="rect">
                          <a:avLst/>
                        </a:prstGeom>
                        <a:solidFill>
                          <a:srgbClr val="FFFFFF"/>
                        </a:solidFill>
                        <a:ln w="9525">
                          <a:solidFill>
                            <a:srgbClr val="000000"/>
                          </a:solidFill>
                          <a:miter lim="800000"/>
                          <a:headEnd/>
                          <a:tailEnd/>
                        </a:ln>
                      </wps:spPr>
                      <wps:txbx>
                        <w:txbxContent>
                          <w:p w14:paraId="442BE9B4" w14:textId="77777777" w:rsidR="0015090B" w:rsidRDefault="0015090B" w:rsidP="0015090B">
                            <w:pPr>
                              <w:pStyle w:val="ListParagraph"/>
                              <w:numPr>
                                <w:ilvl w:val="0"/>
                                <w:numId w:val="18"/>
                              </w:numPr>
                              <w:rPr>
                                <w:i/>
                                <w:u w:val="single"/>
                              </w:rPr>
                            </w:pPr>
                            <w:r w:rsidRPr="0050075B">
                              <w:rPr>
                                <w:i/>
                                <w:u w:val="single"/>
                              </w:rPr>
                              <w:t>PBGC Major Information Systems/Applications</w:t>
                            </w:r>
                          </w:p>
                          <w:p w14:paraId="63B17B00" w14:textId="484B42DE" w:rsidR="0015090B" w:rsidRDefault="0015090B" w:rsidP="0015090B">
                            <w:pPr>
                              <w:pStyle w:val="ListParagraph"/>
                              <w:ind w:left="360"/>
                              <w:rPr>
                                <w:i/>
                              </w:rPr>
                            </w:pPr>
                            <w:r>
                              <w:rPr>
                                <w:i/>
                              </w:rPr>
                              <w:t xml:space="preserve">The specific uses, limits on PII collected, and necessity/relevance of PII, other than for storage in the ITISGSS, </w:t>
                            </w:r>
                            <w:r w:rsidR="00CE5BAC">
                              <w:rPr>
                                <w:i/>
                              </w:rPr>
                              <w:t>are</w:t>
                            </w:r>
                            <w:r>
                              <w:rPr>
                                <w:i/>
                              </w:rPr>
                              <w:t xml:space="preserve"> identified under each PBGC information system</w:t>
                            </w:r>
                            <w:r w:rsidR="00CE5BAC">
                              <w:rPr>
                                <w:i/>
                              </w:rPr>
                              <w:t>’</w:t>
                            </w:r>
                            <w:r>
                              <w:rPr>
                                <w:i/>
                              </w:rPr>
                              <w:t>s</w:t>
                            </w:r>
                            <w:r w:rsidR="00CE5BAC">
                              <w:rPr>
                                <w:i/>
                              </w:rPr>
                              <w:t xml:space="preserve"> or major </w:t>
                            </w:r>
                            <w:r>
                              <w:rPr>
                                <w:i/>
                              </w:rPr>
                              <w:t>application</w:t>
                            </w:r>
                            <w:r w:rsidR="00CE5BAC">
                              <w:rPr>
                                <w:i/>
                              </w:rPr>
                              <w:t>’</w:t>
                            </w:r>
                            <w:r>
                              <w:rPr>
                                <w:i/>
                              </w:rPr>
                              <w:t>s PIA supported by the ITISGSS.</w:t>
                            </w:r>
                          </w:p>
                          <w:p w14:paraId="2AC89C52" w14:textId="77777777" w:rsidR="0015090B" w:rsidRDefault="0015090B" w:rsidP="0015090B">
                            <w:pPr>
                              <w:pStyle w:val="ListParagraph"/>
                              <w:ind w:left="360"/>
                              <w:rPr>
                                <w:i/>
                              </w:rPr>
                            </w:pPr>
                          </w:p>
                          <w:p w14:paraId="6D21D026" w14:textId="77777777" w:rsidR="0015090B" w:rsidRDefault="0015090B" w:rsidP="0015090B">
                            <w:pPr>
                              <w:pStyle w:val="ListParagraph"/>
                              <w:numPr>
                                <w:ilvl w:val="0"/>
                                <w:numId w:val="18"/>
                              </w:numPr>
                              <w:rPr>
                                <w:i/>
                                <w:u w:val="single"/>
                              </w:rPr>
                            </w:pPr>
                            <w:r w:rsidRPr="00C92254">
                              <w:rPr>
                                <w:i/>
                                <w:u w:val="single"/>
                              </w:rPr>
                              <w:t>Employee Retirement Income Security Act (ERISA) Filing Acceptance System (EFAST2)</w:t>
                            </w:r>
                          </w:p>
                          <w:p w14:paraId="453B4441" w14:textId="322B07E1" w:rsidR="0015090B" w:rsidRDefault="0015090B" w:rsidP="0015090B">
                            <w:pPr>
                              <w:pStyle w:val="ListParagraph"/>
                              <w:ind w:left="360"/>
                              <w:rPr>
                                <w:i/>
                              </w:rPr>
                            </w:pPr>
                            <w:r>
                              <w:rPr>
                                <w:i/>
                              </w:rPr>
                              <w:t xml:space="preserve">The specific uses, limits on PII collected, and necessity/relevance of PII, other than for storage in the ITISGSS, </w:t>
                            </w:r>
                            <w:r w:rsidR="00CE5BAC">
                              <w:rPr>
                                <w:i/>
                              </w:rPr>
                              <w:t>are</w:t>
                            </w:r>
                            <w:r>
                              <w:rPr>
                                <w:i/>
                              </w:rPr>
                              <w:t xml:space="preserve"> identified under each PBGC information system</w:t>
                            </w:r>
                            <w:r w:rsidR="00CE5BAC">
                              <w:rPr>
                                <w:i/>
                              </w:rPr>
                              <w:t>’</w:t>
                            </w:r>
                            <w:r>
                              <w:rPr>
                                <w:i/>
                              </w:rPr>
                              <w:t>s</w:t>
                            </w:r>
                            <w:r w:rsidR="00CE5BAC">
                              <w:rPr>
                                <w:i/>
                              </w:rPr>
                              <w:t xml:space="preserve"> or major </w:t>
                            </w:r>
                            <w:r>
                              <w:rPr>
                                <w:i/>
                              </w:rPr>
                              <w:t>application</w:t>
                            </w:r>
                            <w:r w:rsidR="00CE5BAC">
                              <w:rPr>
                                <w:i/>
                              </w:rPr>
                              <w:t>’</w:t>
                            </w:r>
                            <w:r>
                              <w:rPr>
                                <w:i/>
                              </w:rPr>
                              <w:t>s PIA supported by the ITISGSS.</w:t>
                            </w:r>
                          </w:p>
                          <w:p w14:paraId="0DB65499" w14:textId="77777777" w:rsidR="0015090B" w:rsidRDefault="0015090B" w:rsidP="0015090B">
                            <w:pPr>
                              <w:pStyle w:val="ListParagraph"/>
                              <w:ind w:left="360"/>
                              <w:rPr>
                                <w:i/>
                              </w:rPr>
                            </w:pPr>
                          </w:p>
                          <w:p w14:paraId="26D82309" w14:textId="77777777" w:rsidR="0015090B" w:rsidRDefault="0015090B" w:rsidP="0015090B">
                            <w:pPr>
                              <w:pStyle w:val="ListParagraph"/>
                              <w:numPr>
                                <w:ilvl w:val="0"/>
                                <w:numId w:val="18"/>
                              </w:numPr>
                              <w:rPr>
                                <w:i/>
                                <w:u w:val="single"/>
                              </w:rPr>
                            </w:pPr>
                            <w:r w:rsidRPr="00916647">
                              <w:rPr>
                                <w:i/>
                                <w:u w:val="single"/>
                              </w:rPr>
                              <w:t>PBGC Connect Search Center</w:t>
                            </w:r>
                          </w:p>
                          <w:p w14:paraId="042A2C08" w14:textId="18CB7C2E" w:rsidR="00AA0D26" w:rsidRDefault="0015090B" w:rsidP="0015090B">
                            <w:pPr>
                              <w:pStyle w:val="ListParagraph"/>
                              <w:ind w:left="360"/>
                              <w:rPr>
                                <w:i/>
                              </w:rPr>
                            </w:pPr>
                            <w:r>
                              <w:rPr>
                                <w:i/>
                              </w:rPr>
                              <w:t xml:space="preserve">The PBGC Connect Search Center is used by PBGC employees, interns and contractors to identify other PBGC employees, interns and contractors; and, to access contact information for PBGC employees, interns and contractors.  Limiting collections of the PII is controlled through two (2) means: </w:t>
                            </w:r>
                            <w:r w:rsidR="00CE5BAC">
                              <w:rPr>
                                <w:i/>
                              </w:rPr>
                              <w:t xml:space="preserve">(1) </w:t>
                            </w:r>
                            <w:r>
                              <w:rPr>
                                <w:i/>
                              </w:rPr>
                              <w:t xml:space="preserve">personal system data feeds only provide limited information and </w:t>
                            </w:r>
                            <w:r w:rsidR="00CE5BAC">
                              <w:rPr>
                                <w:i/>
                              </w:rPr>
                              <w:t xml:space="preserve">(2) </w:t>
                            </w:r>
                            <w:r>
                              <w:rPr>
                                <w:i/>
                              </w:rPr>
                              <w:t>providing limited fields for users to provide voluntary personal information.</w:t>
                            </w:r>
                          </w:p>
                          <w:p w14:paraId="796666D0" w14:textId="77777777" w:rsidR="005C3F0D" w:rsidRDefault="005C3F0D" w:rsidP="0015090B">
                            <w:pPr>
                              <w:pStyle w:val="ListParagraph"/>
                              <w:ind w:left="360"/>
                              <w:rPr>
                                <w:i/>
                              </w:rPr>
                            </w:pPr>
                          </w:p>
                          <w:p w14:paraId="4F02929F" w14:textId="77777777" w:rsidR="005C3F0D" w:rsidRDefault="005C3F0D" w:rsidP="00081EA9">
                            <w:pPr>
                              <w:pStyle w:val="ListParagraph"/>
                              <w:ind w:left="360"/>
                              <w:rPr>
                                <w:i/>
                              </w:rPr>
                            </w:pPr>
                          </w:p>
                          <w:p w14:paraId="6A17DC23" w14:textId="61F65E2F" w:rsidR="005C3F0D" w:rsidRPr="009F6969" w:rsidRDefault="005C3F0D" w:rsidP="005C3F0D">
                            <w:pPr>
                              <w:pStyle w:val="ListParagraph"/>
                              <w:numPr>
                                <w:ilvl w:val="0"/>
                                <w:numId w:val="18"/>
                              </w:numPr>
                              <w:rPr>
                                <w:i/>
                                <w:u w:val="single"/>
                              </w:rPr>
                            </w:pPr>
                            <w:r w:rsidRPr="009F6969">
                              <w:rPr>
                                <w:i/>
                                <w:u w:val="single"/>
                              </w:rPr>
                              <w:t>Symantec Data Loss Prevention</w:t>
                            </w:r>
                          </w:p>
                          <w:p w14:paraId="438809B7" w14:textId="2E4B8D60" w:rsidR="005C3F0D" w:rsidRDefault="009737AA" w:rsidP="005C3F0D">
                            <w:pPr>
                              <w:pStyle w:val="ListParagraph"/>
                              <w:ind w:left="360"/>
                              <w:rPr>
                                <w:i/>
                              </w:rPr>
                            </w:pPr>
                            <w:r>
                              <w:rPr>
                                <w:i/>
                              </w:rPr>
                              <w:t>PII collected</w:t>
                            </w:r>
                            <w:r w:rsidR="00F07316">
                              <w:rPr>
                                <w:i/>
                              </w:rPr>
                              <w:t>,</w:t>
                            </w:r>
                            <w:r>
                              <w:rPr>
                                <w:i/>
                              </w:rPr>
                              <w:t xml:space="preserve"> as well as gathered</w:t>
                            </w:r>
                            <w:r w:rsidR="00F07316">
                              <w:rPr>
                                <w:i/>
                              </w:rPr>
                              <w:t>,</w:t>
                            </w:r>
                            <w:r>
                              <w:rPr>
                                <w:i/>
                              </w:rPr>
                              <w:t xml:space="preserve"> by the DLP solution is solely for the purpose of preventing the exfiltration of the PII.</w:t>
                            </w:r>
                            <w:r w:rsidR="00F07316">
                              <w:rPr>
                                <w:i/>
                              </w:rPr>
                              <w:t xml:space="preserve"> </w:t>
                            </w:r>
                            <w:r w:rsidR="005C3F0D">
                              <w:rPr>
                                <w:i/>
                              </w:rPr>
                              <w:t xml:space="preserve">  </w:t>
                            </w:r>
                          </w:p>
                          <w:p w14:paraId="28F9D9F4" w14:textId="76D4D1D4" w:rsidR="005C3F0D" w:rsidRDefault="005C3F0D" w:rsidP="00081EA9">
                            <w:pPr>
                              <w:pStyle w:val="ListParagraph"/>
                              <w:ind w:left="360"/>
                              <w:rPr>
                                <w:i/>
                              </w:rPr>
                            </w:pPr>
                          </w:p>
                          <w:p w14:paraId="043ED0EA" w14:textId="77777777" w:rsidR="005C3F0D" w:rsidRPr="00081EA9" w:rsidRDefault="005C3F0D" w:rsidP="00081EA9">
                            <w:pPr>
                              <w:pStyle w:val="ListParagraph"/>
                              <w:ind w:left="360"/>
                              <w:rPr>
                                <w:i/>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76F00" id="_x0000_t202" coordsize="21600,21600" o:spt="202" path="m,l,21600r21600,l21600,xe">
                <v:stroke joinstyle="miter"/>
                <v:path gradientshapeok="t" o:connecttype="rect"/>
              </v:shapetype>
              <v:shape id="_x0000_s1027" type="#_x0000_t202" style="position:absolute;left:0;text-align:left;margin-left:0;margin-top:54.55pt;width:425.25pt;height:110.6pt;z-index:25166745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">
                <v:textbox style="mso-fit-shape-to-text:t">
                  <w:txbxContent>
                    <w:p w14:paraId="442BE9B4" w14:textId="77777777" w:rsidR="0015090B" w:rsidRDefault="0015090B" w:rsidP="0015090B">
                      <w:pPr>
                        <w:pStyle w:val="ListParagraph"/>
                        <w:numPr>
                          <w:ilvl w:val="0"/>
                          <w:numId w:val="18"/>
                        </w:numPr>
                        <w:rPr>
                          <w:i/>
                          <w:u w:val="single"/>
                        </w:rPr>
                      </w:pPr>
                      <w:r w:rsidRPr="0050075B">
                        <w:rPr>
                          <w:i/>
                          <w:u w:val="single"/>
                        </w:rPr>
                        <w:t>PBGC Major Information Systems/Applications</w:t>
                      </w:r>
                    </w:p>
                    <w:p w14:paraId="63B17B00" w14:textId="484B42DE" w:rsidR="0015090B" w:rsidRDefault="0015090B" w:rsidP="0015090B">
                      <w:pPr>
                        <w:pStyle w:val="ListParagraph"/>
                        <w:ind w:left="360"/>
                        <w:rPr>
                          <w:i/>
                        </w:rPr>
                      </w:pPr>
                      <w:r>
                        <w:rPr>
                          <w:i/>
                        </w:rPr>
                        <w:t xml:space="preserve">The specific uses, limits on PII collected, and necessity/relevance of PII, other than for storage in the ITISGSS, </w:t>
                      </w:r>
                      <w:r w:rsidR="00CE5BAC">
                        <w:rPr>
                          <w:i/>
                        </w:rPr>
                        <w:t>are</w:t>
                      </w:r>
                      <w:r>
                        <w:rPr>
                          <w:i/>
                        </w:rPr>
                        <w:t xml:space="preserve"> identified under each PBGC information system</w:t>
                      </w:r>
                      <w:r w:rsidR="00CE5BAC">
                        <w:rPr>
                          <w:i/>
                        </w:rPr>
                        <w:t>’</w:t>
                      </w:r>
                      <w:r>
                        <w:rPr>
                          <w:i/>
                        </w:rPr>
                        <w:t>s</w:t>
                      </w:r>
                      <w:r w:rsidR="00CE5BAC">
                        <w:rPr>
                          <w:i/>
                        </w:rPr>
                        <w:t xml:space="preserve"> or major </w:t>
                      </w:r>
                      <w:r>
                        <w:rPr>
                          <w:i/>
                        </w:rPr>
                        <w:t>application</w:t>
                      </w:r>
                      <w:r w:rsidR="00CE5BAC">
                        <w:rPr>
                          <w:i/>
                        </w:rPr>
                        <w:t>’</w:t>
                      </w:r>
                      <w:r>
                        <w:rPr>
                          <w:i/>
                        </w:rPr>
                        <w:t>s PIA supported by the ITISGSS.</w:t>
                      </w:r>
                    </w:p>
                    <w:p w14:paraId="2AC89C52" w14:textId="77777777" w:rsidR="0015090B" w:rsidRDefault="0015090B" w:rsidP="0015090B">
                      <w:pPr>
                        <w:pStyle w:val="ListParagraph"/>
                        <w:ind w:left="360"/>
                        <w:rPr>
                          <w:i/>
                        </w:rPr>
                      </w:pPr>
                    </w:p>
                    <w:p w14:paraId="6D21D026" w14:textId="77777777" w:rsidR="0015090B" w:rsidRDefault="0015090B" w:rsidP="0015090B">
                      <w:pPr>
                        <w:pStyle w:val="ListParagraph"/>
                        <w:numPr>
                          <w:ilvl w:val="0"/>
                          <w:numId w:val="18"/>
                        </w:numPr>
                        <w:rPr>
                          <w:i/>
                          <w:u w:val="single"/>
                        </w:rPr>
                      </w:pPr>
                      <w:r w:rsidRPr="00C92254">
                        <w:rPr>
                          <w:i/>
                          <w:u w:val="single"/>
                        </w:rPr>
                        <w:t>Employee Retirement Income Security Act (ERISA) Filing Acceptance System (EFAST2)</w:t>
                      </w:r>
                    </w:p>
                    <w:p w14:paraId="453B4441" w14:textId="322B07E1" w:rsidR="0015090B" w:rsidRDefault="0015090B" w:rsidP="0015090B">
                      <w:pPr>
                        <w:pStyle w:val="ListParagraph"/>
                        <w:ind w:left="360"/>
                        <w:rPr>
                          <w:i/>
                        </w:rPr>
                      </w:pPr>
                      <w:r>
                        <w:rPr>
                          <w:i/>
                        </w:rPr>
                        <w:t xml:space="preserve">The specific uses, limits on PII collected, and necessity/relevance of PII, other than for storage in the ITISGSS, </w:t>
                      </w:r>
                      <w:r w:rsidR="00CE5BAC">
                        <w:rPr>
                          <w:i/>
                        </w:rPr>
                        <w:t>are</w:t>
                      </w:r>
                      <w:r>
                        <w:rPr>
                          <w:i/>
                        </w:rPr>
                        <w:t xml:space="preserve"> identified under each PBGC information system</w:t>
                      </w:r>
                      <w:r w:rsidR="00CE5BAC">
                        <w:rPr>
                          <w:i/>
                        </w:rPr>
                        <w:t>’</w:t>
                      </w:r>
                      <w:r>
                        <w:rPr>
                          <w:i/>
                        </w:rPr>
                        <w:t>s</w:t>
                      </w:r>
                      <w:r w:rsidR="00CE5BAC">
                        <w:rPr>
                          <w:i/>
                        </w:rPr>
                        <w:t xml:space="preserve"> or major </w:t>
                      </w:r>
                      <w:r>
                        <w:rPr>
                          <w:i/>
                        </w:rPr>
                        <w:t>application</w:t>
                      </w:r>
                      <w:r w:rsidR="00CE5BAC">
                        <w:rPr>
                          <w:i/>
                        </w:rPr>
                        <w:t>’</w:t>
                      </w:r>
                      <w:r>
                        <w:rPr>
                          <w:i/>
                        </w:rPr>
                        <w:t>s PIA supported by the ITISGSS.</w:t>
                      </w:r>
                    </w:p>
                    <w:p w14:paraId="0DB65499" w14:textId="77777777" w:rsidR="0015090B" w:rsidRDefault="0015090B" w:rsidP="0015090B">
                      <w:pPr>
                        <w:pStyle w:val="ListParagraph"/>
                        <w:ind w:left="360"/>
                        <w:rPr>
                          <w:i/>
                        </w:rPr>
                      </w:pPr>
                    </w:p>
                    <w:p w14:paraId="26D82309" w14:textId="77777777" w:rsidR="0015090B" w:rsidRDefault="0015090B" w:rsidP="0015090B">
                      <w:pPr>
                        <w:pStyle w:val="ListParagraph"/>
                        <w:numPr>
                          <w:ilvl w:val="0"/>
                          <w:numId w:val="18"/>
                        </w:numPr>
                        <w:rPr>
                          <w:i/>
                          <w:u w:val="single"/>
                        </w:rPr>
                      </w:pPr>
                      <w:r w:rsidRPr="00916647">
                        <w:rPr>
                          <w:i/>
                          <w:u w:val="single"/>
                        </w:rPr>
                        <w:t>PBGC Connect Search Center</w:t>
                      </w:r>
                    </w:p>
                    <w:p w14:paraId="042A2C08" w14:textId="18CB7C2E" w:rsidR="00AA0D26" w:rsidRDefault="0015090B" w:rsidP="0015090B">
                      <w:pPr>
                        <w:pStyle w:val="ListParagraph"/>
                        <w:ind w:left="360"/>
                        <w:rPr>
                          <w:i/>
                        </w:rPr>
                      </w:pPr>
                      <w:r>
                        <w:rPr>
                          <w:i/>
                        </w:rPr>
                        <w:t xml:space="preserve">The PBGC Connect Search Center is used by PBGC employees, interns and contractors to identify other PBGC employees, interns and contractors; and, to access contact information for PBGC employees, interns and contractors.  Limiting collections of the PII is controlled through two (2) means: </w:t>
                      </w:r>
                      <w:r w:rsidR="00CE5BAC">
                        <w:rPr>
                          <w:i/>
                        </w:rPr>
                        <w:t xml:space="preserve">(1) </w:t>
                      </w:r>
                      <w:r>
                        <w:rPr>
                          <w:i/>
                        </w:rPr>
                        <w:t xml:space="preserve">personal system data feeds only provide limited information and </w:t>
                      </w:r>
                      <w:r w:rsidR="00CE5BAC">
                        <w:rPr>
                          <w:i/>
                        </w:rPr>
                        <w:t xml:space="preserve">(2) </w:t>
                      </w:r>
                      <w:r>
                        <w:rPr>
                          <w:i/>
                        </w:rPr>
                        <w:t>providing limited fields for users to provide voluntary personal information.</w:t>
                      </w:r>
                    </w:p>
                    <w:p w14:paraId="796666D0" w14:textId="77777777" w:rsidR="005C3F0D" w:rsidRDefault="005C3F0D" w:rsidP="0015090B">
                      <w:pPr>
                        <w:pStyle w:val="ListParagraph"/>
                        <w:ind w:left="360"/>
                        <w:rPr>
                          <w:i/>
                        </w:rPr>
                      </w:pPr>
                    </w:p>
                    <w:p w14:paraId="4F02929F" w14:textId="77777777" w:rsidR="005C3F0D" w:rsidRDefault="005C3F0D" w:rsidP="00081EA9">
                      <w:pPr>
                        <w:pStyle w:val="ListParagraph"/>
                        <w:ind w:left="360"/>
                        <w:rPr>
                          <w:i/>
                        </w:rPr>
                      </w:pPr>
                    </w:p>
                    <w:p w14:paraId="6A17DC23" w14:textId="61F65E2F" w:rsidR="005C3F0D" w:rsidRPr="009F6969" w:rsidRDefault="005C3F0D" w:rsidP="005C3F0D">
                      <w:pPr>
                        <w:pStyle w:val="ListParagraph"/>
                        <w:numPr>
                          <w:ilvl w:val="0"/>
                          <w:numId w:val="18"/>
                        </w:numPr>
                        <w:rPr>
                          <w:i/>
                          <w:u w:val="single"/>
                        </w:rPr>
                      </w:pPr>
                      <w:r w:rsidRPr="009F6969">
                        <w:rPr>
                          <w:i/>
                          <w:u w:val="single"/>
                        </w:rPr>
                        <w:t>Symantec Data Loss Prevention</w:t>
                      </w:r>
                    </w:p>
                    <w:p w14:paraId="438809B7" w14:textId="2E4B8D60" w:rsidR="005C3F0D" w:rsidRDefault="009737AA" w:rsidP="005C3F0D">
                      <w:pPr>
                        <w:pStyle w:val="ListParagraph"/>
                        <w:ind w:left="360"/>
                        <w:rPr>
                          <w:i/>
                        </w:rPr>
                      </w:pPr>
                      <w:r>
                        <w:rPr>
                          <w:i/>
                        </w:rPr>
                        <w:t>PII collected</w:t>
                      </w:r>
                      <w:r w:rsidR="00F07316">
                        <w:rPr>
                          <w:i/>
                        </w:rPr>
                        <w:t>,</w:t>
                      </w:r>
                      <w:r>
                        <w:rPr>
                          <w:i/>
                        </w:rPr>
                        <w:t xml:space="preserve"> as well as gathered</w:t>
                      </w:r>
                      <w:r w:rsidR="00F07316">
                        <w:rPr>
                          <w:i/>
                        </w:rPr>
                        <w:t>,</w:t>
                      </w:r>
                      <w:r>
                        <w:rPr>
                          <w:i/>
                        </w:rPr>
                        <w:t xml:space="preserve"> by the DLP solution is solely for the purpose of preventing the exfiltration of the PII.</w:t>
                      </w:r>
                      <w:r w:rsidR="00F07316">
                        <w:rPr>
                          <w:i/>
                        </w:rPr>
                        <w:t xml:space="preserve"> </w:t>
                      </w:r>
                      <w:r w:rsidR="005C3F0D">
                        <w:rPr>
                          <w:i/>
                        </w:rPr>
                        <w:t xml:space="preserve">  </w:t>
                      </w:r>
                    </w:p>
                    <w:p w14:paraId="28F9D9F4" w14:textId="76D4D1D4" w:rsidR="005C3F0D" w:rsidRDefault="005C3F0D" w:rsidP="00081EA9">
                      <w:pPr>
                        <w:pStyle w:val="ListParagraph"/>
                        <w:ind w:left="360"/>
                        <w:rPr>
                          <w:i/>
                        </w:rPr>
                      </w:pPr>
                    </w:p>
                    <w:p w14:paraId="043ED0EA" w14:textId="77777777" w:rsidR="005C3F0D" w:rsidRPr="00081EA9" w:rsidRDefault="005C3F0D" w:rsidP="00081EA9">
                      <w:pPr>
                        <w:pStyle w:val="ListParagraph"/>
                        <w:ind w:left="360"/>
                        <w:rPr>
                          <w:i/>
                        </w:rPr>
                      </w:pPr>
                    </w:p>
                  </w:txbxContent>
                </v:textbox>
                <w10:wrap type="square" anchorx="margin"/>
              </v:shape>
            </w:pict>
          </mc:Fallback>
        </mc:AlternateContent>
      </w:r>
      <w:r w:rsidR="00987FC3" w:rsidRPr="007B0167">
        <w:rPr>
          <w:rFonts w:ascii="Times New Roman" w:hAnsi="Times New Roman" w:cs="Times New Roman"/>
        </w:rPr>
        <w:t xml:space="preserve">For the PII in the system, discuss the </w:t>
      </w:r>
      <w:r w:rsidR="005F1D17" w:rsidRPr="007B0167">
        <w:rPr>
          <w:rFonts w:ascii="Times New Roman" w:hAnsi="Times New Roman" w:cs="Times New Roman"/>
        </w:rPr>
        <w:t>actual/</w:t>
      </w:r>
      <w:r w:rsidR="00987FC3" w:rsidRPr="007B0167">
        <w:rPr>
          <w:rFonts w:ascii="Times New Roman" w:hAnsi="Times New Roman" w:cs="Times New Roman"/>
        </w:rPr>
        <w:t xml:space="preserve">intended uses of the PII; the steps taken to limit the PII collected </w:t>
      </w:r>
      <w:r w:rsidR="00296B86" w:rsidRPr="007B0167">
        <w:rPr>
          <w:rFonts w:ascii="Times New Roman" w:hAnsi="Times New Roman" w:cs="Times New Roman"/>
        </w:rPr>
        <w:t>to the minimum needed; and the reasons the PII is necessary and relevant.</w:t>
      </w:r>
    </w:p>
    <w:p w14:paraId="0ED1FCDC" w14:textId="77777777" w:rsidR="00AA0D26" w:rsidRPr="007B0167" w:rsidRDefault="00AA0D26" w:rsidP="00AA0D26">
      <w:pPr>
        <w:pStyle w:val="ListParagraph"/>
        <w:rPr>
          <w:rFonts w:ascii="Times New Roman" w:hAnsi="Times New Roman" w:cs="Times New Roman"/>
        </w:rPr>
      </w:pPr>
    </w:p>
    <w:p w14:paraId="28DE2BC9" w14:textId="77777777" w:rsidR="00AA0D26" w:rsidRPr="007B0167" w:rsidRDefault="00AA0D26" w:rsidP="00AA0D26">
      <w:pPr>
        <w:pStyle w:val="ListParagraph"/>
        <w:rPr>
          <w:rFonts w:ascii="Times New Roman" w:hAnsi="Times New Roman" w:cs="Times New Roman"/>
        </w:rPr>
      </w:pPr>
    </w:p>
    <w:p w14:paraId="7E2F50DB" w14:textId="77777777" w:rsidR="0081067D" w:rsidRDefault="0081067D">
      <w:pPr>
        <w:rPr>
          <w:rFonts w:ascii="Times New Roman" w:hAnsi="Times New Roman" w:cs="Times New Roman"/>
        </w:rPr>
      </w:pPr>
      <w:r>
        <w:rPr>
          <w:rFonts w:ascii="Times New Roman" w:hAnsi="Times New Roman" w:cs="Times New Roman"/>
        </w:rPr>
        <w:br w:type="page"/>
      </w:r>
    </w:p>
    <w:p w14:paraId="6E4289C5" w14:textId="5A6E8816" w:rsidR="00296B86" w:rsidRDefault="00296B86" w:rsidP="00296B86">
      <w:pPr>
        <w:pStyle w:val="ListParagraph"/>
        <w:numPr>
          <w:ilvl w:val="0"/>
          <w:numId w:val="13"/>
        </w:numPr>
        <w:rPr>
          <w:rFonts w:ascii="Times New Roman" w:hAnsi="Times New Roman" w:cs="Times New Roman"/>
        </w:rPr>
      </w:pPr>
      <w:r w:rsidRPr="007B0167">
        <w:rPr>
          <w:rFonts w:ascii="Times New Roman" w:hAnsi="Times New Roman" w:cs="Times New Roman"/>
        </w:rPr>
        <w:lastRenderedPageBreak/>
        <w:t xml:space="preserve">Discuss the data flows within the system (include sources of data for data flowing into the system, destinations for data flowing out of the system, and any routine uses applicable to the system). </w:t>
      </w:r>
      <w:r w:rsidR="0090361E" w:rsidRPr="007B0167">
        <w:rPr>
          <w:rFonts w:ascii="Times New Roman" w:hAnsi="Times New Roman" w:cs="Times New Roman"/>
        </w:rPr>
        <w:t xml:space="preserve"> For any information that is shared internally, be sure to discuss whether these data interconnections are noted in CSAM. </w:t>
      </w:r>
      <w:r w:rsidRPr="007B0167">
        <w:rPr>
          <w:rFonts w:ascii="Times New Roman" w:hAnsi="Times New Roman" w:cs="Times New Roman"/>
        </w:rPr>
        <w:t xml:space="preserve">Be sure to include </w:t>
      </w:r>
      <w:r w:rsidR="00942ACF" w:rsidRPr="007B0167">
        <w:rPr>
          <w:rFonts w:ascii="Times New Roman" w:hAnsi="Times New Roman" w:cs="Times New Roman"/>
        </w:rPr>
        <w:t xml:space="preserve">any </w:t>
      </w:r>
      <w:r w:rsidRPr="007B0167">
        <w:rPr>
          <w:rFonts w:ascii="Times New Roman" w:hAnsi="Times New Roman" w:cs="Times New Roman"/>
        </w:rPr>
        <w:t>MOU</w:t>
      </w:r>
      <w:r w:rsidR="00942ACF" w:rsidRPr="007B0167">
        <w:rPr>
          <w:rFonts w:ascii="Times New Roman" w:hAnsi="Times New Roman" w:cs="Times New Roman"/>
        </w:rPr>
        <w:t>, ISA</w:t>
      </w:r>
      <w:r w:rsidRPr="007B0167">
        <w:rPr>
          <w:rFonts w:ascii="Times New Roman" w:hAnsi="Times New Roman" w:cs="Times New Roman"/>
        </w:rPr>
        <w:t>,</w:t>
      </w:r>
      <w:r w:rsidR="00942ACF" w:rsidRPr="007B0167">
        <w:rPr>
          <w:rFonts w:ascii="Times New Roman" w:hAnsi="Times New Roman" w:cs="Times New Roman"/>
        </w:rPr>
        <w:t xml:space="preserve"> or</w:t>
      </w:r>
      <w:r w:rsidRPr="007B0167">
        <w:rPr>
          <w:rFonts w:ascii="Times New Roman" w:hAnsi="Times New Roman" w:cs="Times New Roman"/>
        </w:rPr>
        <w:t xml:space="preserve"> Interagency Agreements.</w:t>
      </w:r>
    </w:p>
    <w:p w14:paraId="5D678F8E" w14:textId="77777777" w:rsidR="00E72FE7" w:rsidRDefault="00E72FE7" w:rsidP="00E72FE7">
      <w:pPr>
        <w:pStyle w:val="ListParagraph"/>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81067D" w14:paraId="5B5FCB06" w14:textId="77777777" w:rsidTr="0081067D">
        <w:tc>
          <w:tcPr>
            <w:tcW w:w="9350" w:type="dxa"/>
          </w:tcPr>
          <w:p w14:paraId="125C6740" w14:textId="77777777" w:rsidR="0081067D" w:rsidRDefault="0081067D" w:rsidP="0081067D">
            <w:pPr>
              <w:pStyle w:val="ListParagraph"/>
              <w:numPr>
                <w:ilvl w:val="0"/>
                <w:numId w:val="19"/>
              </w:numPr>
              <w:rPr>
                <w:i/>
                <w:u w:val="single"/>
              </w:rPr>
            </w:pPr>
            <w:r w:rsidRPr="0050075B">
              <w:rPr>
                <w:i/>
                <w:u w:val="single"/>
              </w:rPr>
              <w:t>PBGC Major Information Systems/Applications</w:t>
            </w:r>
          </w:p>
          <w:p w14:paraId="7DF1AF34" w14:textId="423B8EB8" w:rsidR="0081067D" w:rsidRDefault="0081067D" w:rsidP="0081067D">
            <w:pPr>
              <w:pStyle w:val="ListParagraph"/>
              <w:ind w:left="360"/>
              <w:rPr>
                <w:i/>
              </w:rPr>
            </w:pPr>
            <w:r>
              <w:rPr>
                <w:i/>
              </w:rPr>
              <w:t>The ITISGSS provides network infrastructure services for PBGC major information systems/applications.  Network infrastructure services includes all the software and hardware configured to establish PBGC’s Local Area Networks (LANs), Wide Area Network (WAN), and internet connectivity.  Internal restrictions include a deny-all-allow-by-exception only rule for across environment server-to-server communications (production, development, and test).  Consult the PIA of the PBGC information systems/</w:t>
            </w:r>
            <w:r w:rsidR="00CE5BAC">
              <w:rPr>
                <w:i/>
              </w:rPr>
              <w:t xml:space="preserve">major </w:t>
            </w:r>
            <w:r>
              <w:rPr>
                <w:i/>
              </w:rPr>
              <w:t>applications for specifics on data flows and applicable interconnections for those systems.</w:t>
            </w:r>
          </w:p>
          <w:p w14:paraId="3BDB5D7E" w14:textId="77777777" w:rsidR="0081067D" w:rsidRDefault="0081067D" w:rsidP="0081067D">
            <w:pPr>
              <w:pStyle w:val="ListParagraph"/>
              <w:ind w:left="360"/>
              <w:rPr>
                <w:i/>
                <w:u w:val="single"/>
              </w:rPr>
            </w:pPr>
          </w:p>
          <w:p w14:paraId="699E917F" w14:textId="77777777" w:rsidR="0081067D" w:rsidRDefault="0081067D" w:rsidP="0081067D">
            <w:pPr>
              <w:pStyle w:val="ListParagraph"/>
              <w:numPr>
                <w:ilvl w:val="0"/>
                <w:numId w:val="19"/>
              </w:numPr>
              <w:rPr>
                <w:i/>
                <w:u w:val="single"/>
              </w:rPr>
            </w:pPr>
            <w:r w:rsidRPr="00C92254">
              <w:rPr>
                <w:i/>
                <w:u w:val="single"/>
              </w:rPr>
              <w:t>Employee Retirement Income Security Act (ERISA) Filing Acceptance System (EFAST2)</w:t>
            </w:r>
          </w:p>
          <w:p w14:paraId="0340B678" w14:textId="01DF0BC1" w:rsidR="0081067D" w:rsidRDefault="0081067D" w:rsidP="0081067D">
            <w:pPr>
              <w:pStyle w:val="ListParagraph"/>
              <w:ind w:left="360"/>
              <w:rPr>
                <w:i/>
              </w:rPr>
            </w:pPr>
            <w:r>
              <w:rPr>
                <w:i/>
              </w:rPr>
              <w:t>The ITISGSS provides network infrastructure services for PBGC information systems/</w:t>
            </w:r>
            <w:r w:rsidR="00CE5BAC">
              <w:rPr>
                <w:i/>
              </w:rPr>
              <w:t xml:space="preserve">major </w:t>
            </w:r>
            <w:r>
              <w:rPr>
                <w:i/>
              </w:rPr>
              <w:t>applications.  Network infrastructure services includes all the software and hardware configured to establish PBGC’s Local Area Networks (LANs), Wide Area Network (WAN), and internet connectivity.  Internal restrictions include a deny-all-allow-by-exception only rule for across environment server-to-server communications (production, development, and test).  The EFAST2 is a data source for PBGC information systems/applications.  Consult the PIA of the PBGC information systems/</w:t>
            </w:r>
            <w:r w:rsidR="00CE5BAC">
              <w:rPr>
                <w:i/>
              </w:rPr>
              <w:t xml:space="preserve">major </w:t>
            </w:r>
            <w:r>
              <w:rPr>
                <w:i/>
              </w:rPr>
              <w:t>applications for consumption of, destinations out, and routine uses.</w:t>
            </w:r>
          </w:p>
          <w:p w14:paraId="64A4BA56" w14:textId="77777777" w:rsidR="0081067D" w:rsidRPr="00BC7667" w:rsidRDefault="0081067D" w:rsidP="0081067D">
            <w:pPr>
              <w:pStyle w:val="ListParagraph"/>
              <w:ind w:left="360"/>
              <w:rPr>
                <w:i/>
              </w:rPr>
            </w:pPr>
          </w:p>
          <w:p w14:paraId="1E8D5D8C" w14:textId="77777777" w:rsidR="0081067D" w:rsidRDefault="0081067D" w:rsidP="0081067D">
            <w:pPr>
              <w:pStyle w:val="ListParagraph"/>
              <w:numPr>
                <w:ilvl w:val="0"/>
                <w:numId w:val="19"/>
              </w:numPr>
              <w:rPr>
                <w:i/>
                <w:u w:val="single"/>
              </w:rPr>
            </w:pPr>
            <w:r w:rsidRPr="00916647">
              <w:rPr>
                <w:i/>
                <w:u w:val="single"/>
              </w:rPr>
              <w:t>PBGC Connect Search Center</w:t>
            </w:r>
          </w:p>
          <w:p w14:paraId="304A8858" w14:textId="4469805E" w:rsidR="0081067D" w:rsidRDefault="0081067D" w:rsidP="0081067D">
            <w:pPr>
              <w:pStyle w:val="ListParagraph"/>
              <w:ind w:left="360"/>
              <w:rPr>
                <w:i/>
              </w:rPr>
            </w:pPr>
            <w:r>
              <w:rPr>
                <w:i/>
              </w:rPr>
              <w:t xml:space="preserve">Personal data comes from automated Human Resources and Procurement Department data feeds.  The data feeds are used to populate Microsoft Active Directory user object attributes with select user object attributes presented under PBGC Connect Search Center.  Other PBGC Connect Search Center fields are optional </w:t>
            </w:r>
            <w:r w:rsidR="00CE5BAC">
              <w:rPr>
                <w:i/>
              </w:rPr>
              <w:t xml:space="preserve">and are </w:t>
            </w:r>
            <w:r>
              <w:rPr>
                <w:i/>
              </w:rPr>
              <w:t>left to an individual user to submit if desired.  The PBGC Connect Search Center is used by PBGC employees, interns and contractors to identify other PBGC employees, interns and contractors; and, to access contact information for PBGC employees, interns and contractors.</w:t>
            </w:r>
          </w:p>
          <w:p w14:paraId="365D728F" w14:textId="77777777" w:rsidR="0081067D" w:rsidRDefault="0081067D" w:rsidP="0081067D">
            <w:pPr>
              <w:pStyle w:val="ListParagraph"/>
              <w:ind w:left="360"/>
              <w:rPr>
                <w:i/>
              </w:rPr>
            </w:pPr>
          </w:p>
          <w:p w14:paraId="3A00A294" w14:textId="17829122" w:rsidR="0081067D" w:rsidRDefault="0081067D" w:rsidP="0081067D">
            <w:pPr>
              <w:pStyle w:val="ListParagraph"/>
              <w:numPr>
                <w:ilvl w:val="0"/>
                <w:numId w:val="20"/>
              </w:numPr>
              <w:rPr>
                <w:i/>
              </w:rPr>
            </w:pPr>
            <w:r w:rsidRPr="00D4214A">
              <w:rPr>
                <w:i/>
                <w:u w:val="single"/>
              </w:rPr>
              <w:t>ITISGSS Cloud Services</w:t>
            </w:r>
            <w:r w:rsidRPr="00D4214A">
              <w:rPr>
                <w:i/>
              </w:rPr>
              <w:t xml:space="preserve"> </w:t>
            </w:r>
            <w:r>
              <w:rPr>
                <w:i/>
              </w:rPr>
              <w:br/>
            </w:r>
            <w:r w:rsidRPr="00D4214A">
              <w:rPr>
                <w:i/>
              </w:rPr>
              <w:t xml:space="preserve">The cloud services integrated with the ITISGSS use PBGC federated directory services along with single-sign on (SSO). These cloud services are an extension </w:t>
            </w:r>
            <w:r w:rsidR="00CE5BAC">
              <w:rPr>
                <w:i/>
              </w:rPr>
              <w:t xml:space="preserve">of </w:t>
            </w:r>
            <w:r w:rsidRPr="00D4214A">
              <w:rPr>
                <w:i/>
              </w:rPr>
              <w:t xml:space="preserve">the ITISGSS boundary and are treated/used as internally connected </w:t>
            </w:r>
            <w:r w:rsidR="00CE5BAC">
              <w:rPr>
                <w:i/>
              </w:rPr>
              <w:t>sub</w:t>
            </w:r>
            <w:r w:rsidRPr="00D4214A">
              <w:rPr>
                <w:i/>
              </w:rPr>
              <w:t>systems. ServiceNow</w:t>
            </w:r>
            <w:r w:rsidR="00B42D6C">
              <w:rPr>
                <w:i/>
              </w:rPr>
              <w:t>, Microsoft Azure,</w:t>
            </w:r>
            <w:r w:rsidR="00803C82">
              <w:rPr>
                <w:i/>
              </w:rPr>
              <w:t xml:space="preserve"> </w:t>
            </w:r>
            <w:r w:rsidR="009A53BE">
              <w:rPr>
                <w:i/>
              </w:rPr>
              <w:t xml:space="preserve">Everbridge Suite </w:t>
            </w:r>
            <w:r w:rsidR="00803C82">
              <w:rPr>
                <w:i/>
              </w:rPr>
              <w:t xml:space="preserve">and </w:t>
            </w:r>
            <w:r w:rsidRPr="00D4214A">
              <w:rPr>
                <w:i/>
              </w:rPr>
              <w:t>some</w:t>
            </w:r>
            <w:r w:rsidR="00F55719">
              <w:rPr>
                <w:i/>
              </w:rPr>
              <w:t xml:space="preserve"> </w:t>
            </w:r>
            <w:r w:rsidRPr="00D4214A">
              <w:rPr>
                <w:i/>
              </w:rPr>
              <w:t xml:space="preserve">Office (0365) SharePoint sites are categorized as Controlled Unclassified Information </w:t>
            </w:r>
            <w:r w:rsidR="00CE5BAC">
              <w:rPr>
                <w:i/>
              </w:rPr>
              <w:t xml:space="preserve">(CUI) </w:t>
            </w:r>
            <w:r w:rsidRPr="00D4214A">
              <w:rPr>
                <w:i/>
              </w:rPr>
              <w:t>sites. SharePoint sites are monitored for non-compliance. Consult the PIA for the PBGC information systems/</w:t>
            </w:r>
            <w:r w:rsidR="00CE5BAC">
              <w:rPr>
                <w:i/>
              </w:rPr>
              <w:t xml:space="preserve">major </w:t>
            </w:r>
            <w:r w:rsidRPr="00D4214A">
              <w:rPr>
                <w:i/>
              </w:rPr>
              <w:t>applications for specifics on data flows and applicable interconnections for those systems.</w:t>
            </w:r>
            <w:r w:rsidR="00464125">
              <w:rPr>
                <w:i/>
              </w:rPr>
              <w:br/>
            </w:r>
            <w:r w:rsidR="00464125">
              <w:rPr>
                <w:i/>
              </w:rPr>
              <w:lastRenderedPageBreak/>
              <w:br/>
            </w:r>
          </w:p>
          <w:p w14:paraId="01485600" w14:textId="4F180136" w:rsidR="008626FB" w:rsidRDefault="008626FB" w:rsidP="00464125">
            <w:pPr>
              <w:pStyle w:val="ListParagraph"/>
              <w:ind w:left="360"/>
              <w:rPr>
                <w:i/>
              </w:rPr>
            </w:pPr>
          </w:p>
          <w:p w14:paraId="66F34BD5" w14:textId="23333F84" w:rsidR="008626FB" w:rsidRPr="00C45592" w:rsidRDefault="008626FB" w:rsidP="008626FB">
            <w:pPr>
              <w:pStyle w:val="ListParagraph"/>
              <w:numPr>
                <w:ilvl w:val="0"/>
                <w:numId w:val="20"/>
              </w:numPr>
              <w:rPr>
                <w:i/>
              </w:rPr>
            </w:pPr>
            <w:r w:rsidRPr="00C45592">
              <w:rPr>
                <w:i/>
              </w:rPr>
              <w:t>Data Loss Prevention (DLP)</w:t>
            </w:r>
          </w:p>
          <w:p w14:paraId="0018622E" w14:textId="061714DD" w:rsidR="008626FB" w:rsidRPr="00C45592" w:rsidRDefault="008626FB" w:rsidP="008626FB">
            <w:pPr>
              <w:pStyle w:val="ListParagraph"/>
              <w:ind w:left="360"/>
              <w:rPr>
                <w:i/>
              </w:rPr>
            </w:pPr>
            <w:bookmarkStart w:id="1" w:name="_Hlk8217730"/>
            <w:r w:rsidRPr="00C45592">
              <w:rPr>
                <w:i/>
              </w:rPr>
              <w:t>Symantec’s Data Loss Prevention (DLP) solution is being implemented to detect and prevent unauthorized exfiltration of PII outside the ITISGSS boundary. PII bound for the external network boundary but not authorized for release is either blocked or quarantined by the DLP solution. Metadata and, in some cases, limited extracts of the PII detected is stored in the local database used with the solution.</w:t>
            </w:r>
          </w:p>
          <w:bookmarkEnd w:id="1"/>
          <w:p w14:paraId="241DB70D" w14:textId="77777777" w:rsidR="00464125" w:rsidRPr="00D4214A" w:rsidRDefault="00464125" w:rsidP="00464125">
            <w:pPr>
              <w:pStyle w:val="ListParagraph"/>
              <w:ind w:left="360"/>
              <w:rPr>
                <w:i/>
              </w:rPr>
            </w:pPr>
          </w:p>
          <w:p w14:paraId="7CA4DA83" w14:textId="77777777" w:rsidR="0081067D" w:rsidRDefault="0081067D" w:rsidP="0081067D">
            <w:pPr>
              <w:rPr>
                <w:rFonts w:ascii="Times New Roman" w:hAnsi="Times New Roman" w:cs="Times New Roman"/>
              </w:rPr>
            </w:pPr>
          </w:p>
        </w:tc>
      </w:tr>
    </w:tbl>
    <w:p w14:paraId="766FE596" w14:textId="77777777" w:rsidR="0081067D" w:rsidRPr="0081067D" w:rsidRDefault="0081067D" w:rsidP="0081067D">
      <w:pPr>
        <w:rPr>
          <w:rFonts w:ascii="Times New Roman" w:hAnsi="Times New Roman" w:cs="Times New Roman"/>
        </w:rPr>
      </w:pPr>
    </w:p>
    <w:p w14:paraId="2FA97151" w14:textId="77777777" w:rsidR="00296B86" w:rsidRPr="007B0167" w:rsidRDefault="00296B86" w:rsidP="00296B86">
      <w:pPr>
        <w:pStyle w:val="ListParagraph"/>
        <w:numPr>
          <w:ilvl w:val="0"/>
          <w:numId w:val="13"/>
        </w:numPr>
        <w:rPr>
          <w:rFonts w:ascii="Times New Roman" w:hAnsi="Times New Roman" w:cs="Times New Roman"/>
        </w:rPr>
      </w:pPr>
      <w:r w:rsidRPr="007B0167">
        <w:rPr>
          <w:rFonts w:ascii="Times New Roman" w:hAnsi="Times New Roman" w:cs="Times New Roman"/>
        </w:rPr>
        <w:t>Does the system leverage the commonly offered control for Accounting of Disclosures?</w:t>
      </w:r>
    </w:p>
    <w:p w14:paraId="126CEC85" w14:textId="77777777" w:rsidR="00AA0D26" w:rsidRPr="007B0167" w:rsidRDefault="00AA0D26" w:rsidP="00AA0D26">
      <w:pPr>
        <w:pStyle w:val="ListParagraph"/>
        <w:rPr>
          <w:rFonts w:ascii="Times New Roman" w:hAnsi="Times New Roman" w:cs="Times New Roman"/>
        </w:rPr>
      </w:pPr>
    </w:p>
    <w:tbl>
      <w:tblPr>
        <w:tblStyle w:val="TableGrid"/>
        <w:tblW w:w="0" w:type="auto"/>
        <w:tblInd w:w="1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845"/>
      </w:tblGrid>
      <w:tr w:rsidR="00AA0D26" w:rsidRPr="007B0167" w14:paraId="6B072E6D" w14:textId="77777777" w:rsidTr="00B00382">
        <w:sdt>
          <w:sdtPr>
            <w:rPr>
              <w:rFonts w:ascii="Times New Roman" w:hAnsi="Times New Roman" w:cs="Times New Roman"/>
            </w:rPr>
            <w:id w:val="-1204714611"/>
            <w14:checkbox>
              <w14:checked w14:val="1"/>
              <w14:checkedState w14:val="2612" w14:font="MS Gothic"/>
              <w14:uncheckedState w14:val="2610" w14:font="MS Gothic"/>
            </w14:checkbox>
          </w:sdtPr>
          <w:sdtEndPr/>
          <w:sdtContent>
            <w:tc>
              <w:tcPr>
                <w:tcW w:w="675" w:type="dxa"/>
              </w:tcPr>
              <w:p w14:paraId="77BA77B7" w14:textId="476911E0" w:rsidR="00AA0D26" w:rsidRPr="007B0167" w:rsidRDefault="0015090B" w:rsidP="00B00382">
                <w:pPr>
                  <w:pStyle w:val="ListParagraph"/>
                  <w:ind w:left="0"/>
                  <w:rPr>
                    <w:rFonts w:ascii="Times New Roman" w:hAnsi="Times New Roman" w:cs="Times New Roman"/>
                  </w:rPr>
                </w:pPr>
                <w:r w:rsidRPr="007B0167">
                  <w:rPr>
                    <w:rFonts w:ascii="Segoe UI Symbol" w:eastAsia="MS Gothic" w:hAnsi="Segoe UI Symbol" w:cs="Segoe UI Symbol"/>
                  </w:rPr>
                  <w:t>☒</w:t>
                </w:r>
              </w:p>
            </w:tc>
          </w:sdtContent>
        </w:sdt>
        <w:tc>
          <w:tcPr>
            <w:tcW w:w="1845" w:type="dxa"/>
          </w:tcPr>
          <w:p w14:paraId="478F99AC" w14:textId="77777777" w:rsidR="00AA0D26" w:rsidRPr="007B0167" w:rsidRDefault="00AA0D26" w:rsidP="00B00382">
            <w:pPr>
              <w:pStyle w:val="ListParagraph"/>
              <w:ind w:left="0"/>
              <w:rPr>
                <w:rFonts w:ascii="Times New Roman" w:hAnsi="Times New Roman" w:cs="Times New Roman"/>
              </w:rPr>
            </w:pPr>
            <w:r w:rsidRPr="007B0167">
              <w:rPr>
                <w:rFonts w:ascii="Times New Roman" w:hAnsi="Times New Roman" w:cs="Times New Roman"/>
              </w:rPr>
              <w:t>Yes</w:t>
            </w:r>
          </w:p>
        </w:tc>
      </w:tr>
      <w:tr w:rsidR="00AA0D26" w:rsidRPr="007B0167" w14:paraId="36FC0B4F" w14:textId="77777777" w:rsidTr="00B00382">
        <w:sdt>
          <w:sdtPr>
            <w:rPr>
              <w:rFonts w:ascii="Times New Roman" w:hAnsi="Times New Roman" w:cs="Times New Roman"/>
            </w:rPr>
            <w:id w:val="436792436"/>
            <w14:checkbox>
              <w14:checked w14:val="0"/>
              <w14:checkedState w14:val="2612" w14:font="MS Gothic"/>
              <w14:uncheckedState w14:val="2610" w14:font="MS Gothic"/>
            </w14:checkbox>
          </w:sdtPr>
          <w:sdtEndPr/>
          <w:sdtContent>
            <w:tc>
              <w:tcPr>
                <w:tcW w:w="675" w:type="dxa"/>
              </w:tcPr>
              <w:p w14:paraId="0D8D0EBA" w14:textId="77777777" w:rsidR="00AA0D26" w:rsidRPr="007B0167" w:rsidRDefault="00AA0D26" w:rsidP="00B00382">
                <w:pPr>
                  <w:pStyle w:val="ListParagraph"/>
                  <w:ind w:left="0"/>
                  <w:rPr>
                    <w:rFonts w:ascii="Times New Roman" w:hAnsi="Times New Roman" w:cs="Times New Roman"/>
                  </w:rPr>
                </w:pPr>
                <w:r w:rsidRPr="007B0167">
                  <w:rPr>
                    <w:rFonts w:ascii="Segoe UI Symbol" w:eastAsia="MS Gothic" w:hAnsi="Segoe UI Symbol" w:cs="Segoe UI Symbol"/>
                  </w:rPr>
                  <w:t>☐</w:t>
                </w:r>
              </w:p>
            </w:tc>
          </w:sdtContent>
        </w:sdt>
        <w:tc>
          <w:tcPr>
            <w:tcW w:w="1845" w:type="dxa"/>
          </w:tcPr>
          <w:p w14:paraId="777AA43F" w14:textId="77777777" w:rsidR="00AA0D26" w:rsidRPr="007B0167" w:rsidRDefault="00AA0D26" w:rsidP="00B00382">
            <w:pPr>
              <w:pStyle w:val="ListParagraph"/>
              <w:ind w:left="0"/>
              <w:rPr>
                <w:rFonts w:ascii="Times New Roman" w:hAnsi="Times New Roman" w:cs="Times New Roman"/>
              </w:rPr>
            </w:pPr>
            <w:r w:rsidRPr="007B0167">
              <w:rPr>
                <w:rFonts w:ascii="Times New Roman" w:hAnsi="Times New Roman" w:cs="Times New Roman"/>
              </w:rPr>
              <w:t>No</w:t>
            </w:r>
          </w:p>
        </w:tc>
      </w:tr>
    </w:tbl>
    <w:p w14:paraId="7E4AAA71" w14:textId="77777777" w:rsidR="00AA0D26" w:rsidRPr="007B0167" w:rsidRDefault="00AA0D26" w:rsidP="00AA0D26">
      <w:pPr>
        <w:pStyle w:val="ListParagraph"/>
        <w:rPr>
          <w:rFonts w:ascii="Times New Roman" w:hAnsi="Times New Roman" w:cs="Times New Roman"/>
        </w:rPr>
      </w:pPr>
    </w:p>
    <w:p w14:paraId="11799B9A" w14:textId="77777777" w:rsidR="00AA0D26" w:rsidRPr="007B0167" w:rsidRDefault="00AA0D26">
      <w:pPr>
        <w:rPr>
          <w:rFonts w:ascii="Times New Roman" w:hAnsi="Times New Roman" w:cs="Times New Roman"/>
        </w:rPr>
      </w:pPr>
      <w:r w:rsidRPr="007B0167">
        <w:rPr>
          <w:rFonts w:ascii="Times New Roman" w:hAnsi="Times New Roman" w:cs="Times New Roman"/>
        </w:rPr>
        <w:br w:type="page"/>
      </w:r>
    </w:p>
    <w:p w14:paraId="015321D0" w14:textId="77777777" w:rsidR="00296B86" w:rsidRPr="007B0167" w:rsidRDefault="00296B86" w:rsidP="00AC1CCB">
      <w:pPr>
        <w:rPr>
          <w:rFonts w:ascii="Times New Roman" w:hAnsi="Times New Roman" w:cs="Times New Roman"/>
        </w:rPr>
      </w:pPr>
    </w:p>
    <w:p w14:paraId="6D44EB3F" w14:textId="77777777" w:rsidR="00D5482B" w:rsidRPr="007B0167" w:rsidRDefault="00D5482B" w:rsidP="00D5482B">
      <w:pPr>
        <w:rPr>
          <w:rFonts w:ascii="Times New Roman" w:hAnsi="Times New Roman" w:cs="Times New Roman"/>
          <w:sz w:val="8"/>
          <w:szCs w:val="8"/>
        </w:rPr>
      </w:pPr>
    </w:p>
    <w:p w14:paraId="0801C30E" w14:textId="77777777" w:rsidR="008803D9" w:rsidRPr="007B0167" w:rsidRDefault="008803D9" w:rsidP="00D5482B">
      <w:pPr>
        <w:rPr>
          <w:rFonts w:ascii="Times New Roman" w:hAnsi="Times New Roman" w:cs="Times New Roman"/>
        </w:rPr>
      </w:pPr>
    </w:p>
    <w:p w14:paraId="46A4B625" w14:textId="77777777" w:rsidR="00374908" w:rsidRPr="007B0167" w:rsidRDefault="00D5482B" w:rsidP="00F81571">
      <w:pPr>
        <w:pStyle w:val="Heading2"/>
        <w:rPr>
          <w:rFonts w:ascii="Times New Roman" w:hAnsi="Times New Roman" w:cs="Times New Roman"/>
        </w:rPr>
      </w:pPr>
      <w:r w:rsidRPr="007B0167">
        <w:rPr>
          <w:rFonts w:ascii="Times New Roman" w:hAnsi="Times New Roman" w:cs="Times New Roman"/>
        </w:rPr>
        <w:t>Privacy Office Review</w:t>
      </w:r>
    </w:p>
    <w:tbl>
      <w:tblPr>
        <w:tblStyle w:val="TableGrid"/>
        <w:tblW w:w="9586" w:type="dxa"/>
        <w:tblLook w:val="04A0" w:firstRow="1" w:lastRow="0" w:firstColumn="1" w:lastColumn="0" w:noHBand="0" w:noVBand="1"/>
      </w:tblPr>
      <w:tblGrid>
        <w:gridCol w:w="2301"/>
        <w:gridCol w:w="7285"/>
      </w:tblGrid>
      <w:tr w:rsidR="00E124BA" w:rsidRPr="007B0167" w14:paraId="18CA9FB4" w14:textId="77777777" w:rsidTr="00E124BA">
        <w:trPr>
          <w:trHeight w:val="720"/>
        </w:trPr>
        <w:tc>
          <w:tcPr>
            <w:tcW w:w="2301" w:type="dxa"/>
            <w:shd w:val="clear" w:color="auto" w:fill="BFBFBF" w:themeFill="background1" w:themeFillShade="BF"/>
            <w:vAlign w:val="center"/>
          </w:tcPr>
          <w:p w14:paraId="37EC7CEA" w14:textId="77777777" w:rsidR="00E124BA" w:rsidRPr="007B0167" w:rsidRDefault="00E124BA" w:rsidP="00E124BA">
            <w:pPr>
              <w:rPr>
                <w:rFonts w:ascii="Times New Roman" w:hAnsi="Times New Roman" w:cs="Times New Roman"/>
                <w:b/>
              </w:rPr>
            </w:pPr>
            <w:r w:rsidRPr="007B0167">
              <w:rPr>
                <w:rFonts w:ascii="Times New Roman" w:hAnsi="Times New Roman" w:cs="Times New Roman"/>
                <w:b/>
              </w:rPr>
              <w:t>Name of Reviewer</w:t>
            </w:r>
          </w:p>
        </w:tc>
        <w:tc>
          <w:tcPr>
            <w:tcW w:w="7285" w:type="dxa"/>
            <w:vAlign w:val="center"/>
          </w:tcPr>
          <w:p w14:paraId="0680DDD3" w14:textId="2DF58719" w:rsidR="00E124BA" w:rsidRPr="007B0167" w:rsidRDefault="007E5241" w:rsidP="007E5241">
            <w:pPr>
              <w:rPr>
                <w:rFonts w:ascii="Times New Roman" w:hAnsi="Times New Roman" w:cs="Times New Roman"/>
              </w:rPr>
            </w:pPr>
            <w:r>
              <w:rPr>
                <w:rFonts w:ascii="Times New Roman" w:hAnsi="Times New Roman" w:cs="Times New Roman"/>
              </w:rPr>
              <w:t>Shawn Hartley</w:t>
            </w:r>
          </w:p>
        </w:tc>
      </w:tr>
      <w:tr w:rsidR="00E124BA" w:rsidRPr="007B0167" w14:paraId="4CB6279D" w14:textId="77777777" w:rsidTr="00E124BA">
        <w:trPr>
          <w:trHeight w:val="720"/>
        </w:trPr>
        <w:tc>
          <w:tcPr>
            <w:tcW w:w="2301" w:type="dxa"/>
            <w:shd w:val="clear" w:color="auto" w:fill="BFBFBF" w:themeFill="background1" w:themeFillShade="BF"/>
            <w:vAlign w:val="center"/>
          </w:tcPr>
          <w:p w14:paraId="305D6AC6" w14:textId="77777777" w:rsidR="00E124BA" w:rsidRPr="007B0167" w:rsidRDefault="00E124BA" w:rsidP="00E124BA">
            <w:pPr>
              <w:rPr>
                <w:rFonts w:ascii="Times New Roman" w:hAnsi="Times New Roman" w:cs="Times New Roman"/>
                <w:b/>
              </w:rPr>
            </w:pPr>
            <w:r w:rsidRPr="007B0167">
              <w:rPr>
                <w:rFonts w:ascii="Times New Roman" w:hAnsi="Times New Roman" w:cs="Times New Roman"/>
                <w:b/>
              </w:rPr>
              <w:t>Date Reviewed</w:t>
            </w:r>
          </w:p>
        </w:tc>
        <w:tc>
          <w:tcPr>
            <w:tcW w:w="7285" w:type="dxa"/>
            <w:vAlign w:val="center"/>
          </w:tcPr>
          <w:p w14:paraId="0AD5F21E" w14:textId="57931110" w:rsidR="00E124BA" w:rsidRPr="007B0167" w:rsidRDefault="00E124BA" w:rsidP="007E5241">
            <w:pPr>
              <w:rPr>
                <w:rFonts w:ascii="Times New Roman" w:hAnsi="Times New Roman" w:cs="Times New Roman"/>
              </w:rPr>
            </w:pPr>
          </w:p>
        </w:tc>
      </w:tr>
      <w:tr w:rsidR="00E124BA" w:rsidRPr="007B0167" w14:paraId="6DBDC7E4" w14:textId="77777777" w:rsidTr="00E124BA">
        <w:trPr>
          <w:trHeight w:val="720"/>
        </w:trPr>
        <w:tc>
          <w:tcPr>
            <w:tcW w:w="2301" w:type="dxa"/>
            <w:shd w:val="clear" w:color="auto" w:fill="BFBFBF" w:themeFill="background1" w:themeFillShade="BF"/>
            <w:vAlign w:val="center"/>
          </w:tcPr>
          <w:p w14:paraId="031A8D27" w14:textId="77777777" w:rsidR="00E124BA" w:rsidRPr="007B0167" w:rsidRDefault="00E124BA" w:rsidP="00E124BA">
            <w:pPr>
              <w:rPr>
                <w:rFonts w:ascii="Times New Roman" w:hAnsi="Times New Roman" w:cs="Times New Roman"/>
                <w:b/>
              </w:rPr>
            </w:pPr>
            <w:r w:rsidRPr="007B0167">
              <w:rPr>
                <w:rFonts w:ascii="Times New Roman" w:hAnsi="Times New Roman" w:cs="Times New Roman"/>
                <w:b/>
              </w:rPr>
              <w:t>Expiration Date</w:t>
            </w:r>
          </w:p>
        </w:tc>
        <w:tc>
          <w:tcPr>
            <w:tcW w:w="7285" w:type="dxa"/>
            <w:vAlign w:val="center"/>
          </w:tcPr>
          <w:p w14:paraId="2CA5BFDA" w14:textId="40027079" w:rsidR="00E124BA" w:rsidRPr="007B0167" w:rsidRDefault="00E124BA" w:rsidP="007E5241">
            <w:pPr>
              <w:rPr>
                <w:rFonts w:ascii="Times New Roman" w:hAnsi="Times New Roman" w:cs="Times New Roman"/>
              </w:rPr>
            </w:pPr>
          </w:p>
        </w:tc>
      </w:tr>
      <w:tr w:rsidR="00E124BA" w:rsidRPr="007B0167" w14:paraId="0B3488C2" w14:textId="77777777" w:rsidTr="00E124BA">
        <w:trPr>
          <w:trHeight w:val="720"/>
        </w:trPr>
        <w:tc>
          <w:tcPr>
            <w:tcW w:w="2301" w:type="dxa"/>
            <w:shd w:val="clear" w:color="auto" w:fill="BFBFBF" w:themeFill="background1" w:themeFillShade="BF"/>
            <w:vAlign w:val="center"/>
          </w:tcPr>
          <w:p w14:paraId="24AA616D" w14:textId="77777777" w:rsidR="00E124BA" w:rsidRPr="007B0167" w:rsidRDefault="0090361E" w:rsidP="00E124BA">
            <w:pPr>
              <w:rPr>
                <w:rFonts w:ascii="Times New Roman" w:hAnsi="Times New Roman" w:cs="Times New Roman"/>
                <w:b/>
              </w:rPr>
            </w:pPr>
            <w:r w:rsidRPr="007B0167">
              <w:rPr>
                <w:rFonts w:ascii="Times New Roman" w:hAnsi="Times New Roman" w:cs="Times New Roman"/>
                <w:b/>
              </w:rPr>
              <w:t>Result</w:t>
            </w:r>
          </w:p>
        </w:tc>
        <w:tc>
          <w:tcPr>
            <w:tcW w:w="7285" w:type="dxa"/>
            <w:vAlign w:val="center"/>
          </w:tcPr>
          <w:p w14:paraId="37686625" w14:textId="3CA2AAB6" w:rsidR="00E124BA" w:rsidRPr="007B0167" w:rsidRDefault="00CD3A79" w:rsidP="00E124BA">
            <w:pPr>
              <w:rPr>
                <w:rFonts w:ascii="Times New Roman" w:eastAsia="MS Gothic" w:hAnsi="Times New Roman" w:cs="Times New Roman"/>
                <w:szCs w:val="24"/>
              </w:rPr>
            </w:pPr>
            <w:sdt>
              <w:sdtPr>
                <w:rPr>
                  <w:rFonts w:ascii="Times New Roman" w:eastAsia="MS Gothic" w:hAnsi="Times New Roman" w:cs="Times New Roman"/>
                  <w:szCs w:val="24"/>
                </w:rPr>
                <w:id w:val="1345356883"/>
                <w14:checkbox>
                  <w14:checked w14:val="0"/>
                  <w14:checkedState w14:val="2612" w14:font="MS Gothic"/>
                  <w14:uncheckedState w14:val="2610" w14:font="MS Gothic"/>
                </w14:checkbox>
              </w:sdtPr>
              <w:sdtEndPr/>
              <w:sdtContent>
                <w:r w:rsidR="00376F4D">
                  <w:rPr>
                    <w:rFonts w:ascii="MS Gothic" w:eastAsia="MS Gothic" w:hAnsi="MS Gothic" w:cs="Times New Roman" w:hint="eastAsia"/>
                    <w:szCs w:val="24"/>
                  </w:rPr>
                  <w:t>☐</w:t>
                </w:r>
              </w:sdtContent>
            </w:sdt>
            <w:r w:rsidR="0090361E" w:rsidRPr="007B0167">
              <w:rPr>
                <w:rFonts w:ascii="Times New Roman" w:eastAsia="MS Gothic" w:hAnsi="Times New Roman" w:cs="Times New Roman"/>
                <w:szCs w:val="24"/>
              </w:rPr>
              <w:t>Approved without conditions</w:t>
            </w:r>
          </w:p>
          <w:p w14:paraId="3B236139" w14:textId="4591CEE4" w:rsidR="00E124BA" w:rsidRPr="007B0167" w:rsidRDefault="00CD3A79" w:rsidP="00E124BA">
            <w:pPr>
              <w:rPr>
                <w:rFonts w:ascii="Times New Roman" w:eastAsia="MS Gothic" w:hAnsi="Times New Roman" w:cs="Times New Roman"/>
                <w:szCs w:val="24"/>
              </w:rPr>
            </w:pPr>
            <w:sdt>
              <w:sdtPr>
                <w:rPr>
                  <w:rFonts w:ascii="Times New Roman" w:eastAsia="MS Gothic" w:hAnsi="Times New Roman" w:cs="Times New Roman"/>
                  <w:szCs w:val="24"/>
                </w:rPr>
                <w:id w:val="-743334461"/>
                <w14:checkbox>
                  <w14:checked w14:val="0"/>
                  <w14:checkedState w14:val="2612" w14:font="MS Gothic"/>
                  <w14:uncheckedState w14:val="2610" w14:font="MS Gothic"/>
                </w14:checkbox>
              </w:sdtPr>
              <w:sdtEndPr/>
              <w:sdtContent>
                <w:r w:rsidR="00376F4D">
                  <w:rPr>
                    <w:rFonts w:ascii="MS Gothic" w:eastAsia="MS Gothic" w:hAnsi="MS Gothic" w:cs="Times New Roman" w:hint="eastAsia"/>
                    <w:szCs w:val="24"/>
                  </w:rPr>
                  <w:t>☐</w:t>
                </w:r>
              </w:sdtContent>
            </w:sdt>
            <w:r w:rsidR="0090361E" w:rsidRPr="007B0167">
              <w:rPr>
                <w:rFonts w:ascii="Times New Roman" w:eastAsia="MS Gothic" w:hAnsi="Times New Roman" w:cs="Times New Roman"/>
                <w:szCs w:val="24"/>
              </w:rPr>
              <w:t>Approved with conditions (see below).</w:t>
            </w:r>
          </w:p>
          <w:p w14:paraId="5755A1FF" w14:textId="0E524310" w:rsidR="0090361E" w:rsidRPr="007B0167" w:rsidRDefault="00CD3A79" w:rsidP="00E124BA">
            <w:pPr>
              <w:rPr>
                <w:rFonts w:ascii="Times New Roman" w:hAnsi="Times New Roman" w:cs="Times New Roman"/>
              </w:rPr>
            </w:pPr>
            <w:sdt>
              <w:sdtPr>
                <w:rPr>
                  <w:rFonts w:ascii="Times New Roman" w:eastAsia="MS Gothic" w:hAnsi="Times New Roman" w:cs="Times New Roman"/>
                  <w:szCs w:val="24"/>
                </w:rPr>
                <w:id w:val="-973054300"/>
                <w14:checkbox>
                  <w14:checked w14:val="0"/>
                  <w14:checkedState w14:val="2612" w14:font="MS Gothic"/>
                  <w14:uncheckedState w14:val="2610" w14:font="MS Gothic"/>
                </w14:checkbox>
              </w:sdtPr>
              <w:sdtEndPr/>
              <w:sdtContent>
                <w:r w:rsidR="00376F4D">
                  <w:rPr>
                    <w:rFonts w:ascii="MS Gothic" w:eastAsia="MS Gothic" w:hAnsi="MS Gothic" w:cs="Times New Roman" w:hint="eastAsia"/>
                    <w:szCs w:val="24"/>
                  </w:rPr>
                  <w:t>☐</w:t>
                </w:r>
              </w:sdtContent>
            </w:sdt>
            <w:r w:rsidR="0090361E" w:rsidRPr="007B0167">
              <w:rPr>
                <w:rFonts w:ascii="Times New Roman" w:eastAsia="MS Gothic" w:hAnsi="Times New Roman" w:cs="Times New Roman"/>
                <w:szCs w:val="24"/>
              </w:rPr>
              <w:t>Denied</w:t>
            </w:r>
          </w:p>
        </w:tc>
      </w:tr>
    </w:tbl>
    <w:p w14:paraId="796F3B23" w14:textId="77777777" w:rsidR="00E124BA" w:rsidRPr="007B0167" w:rsidRDefault="0090361E" w:rsidP="00E124BA">
      <w:pPr>
        <w:rPr>
          <w:rFonts w:ascii="Times New Roman" w:hAnsi="Times New Roman" w:cs="Times New Roman"/>
          <w:i/>
        </w:rPr>
      </w:pPr>
      <w:r w:rsidRPr="007B0167">
        <w:rPr>
          <w:rFonts w:ascii="Times New Roman" w:hAnsi="Times New Roman" w:cs="Times New Roman"/>
        </w:rPr>
        <w:t xml:space="preserve"> </w:t>
      </w:r>
      <w:r w:rsidRPr="007B0167">
        <w:rPr>
          <w:rFonts w:ascii="Times New Roman" w:hAnsi="Times New Roman" w:cs="Times New Roman"/>
          <w:i/>
        </w:rPr>
        <w:t>(For Privacy Office Use Only)</w:t>
      </w:r>
    </w:p>
    <w:p w14:paraId="3B3CA48D" w14:textId="77777777" w:rsidR="0090361E" w:rsidRPr="007B0167" w:rsidRDefault="0090361E" w:rsidP="00E124BA">
      <w:pPr>
        <w:rPr>
          <w:rFonts w:ascii="Times New Roman" w:hAnsi="Times New Roman" w:cs="Times New Roman"/>
        </w:rPr>
      </w:pPr>
      <w:r w:rsidRPr="007B0167">
        <w:rPr>
          <w:rFonts w:ascii="Times New Roman" w:hAnsi="Times New Roman" w:cs="Times New Roman"/>
        </w:rPr>
        <w:t>Discuss analysis of risks and compensating controls (or other mitigation steps.</w:t>
      </w:r>
    </w:p>
    <w:p w14:paraId="2081925C" w14:textId="77777777" w:rsidR="0090361E" w:rsidRPr="007B0167" w:rsidRDefault="0090361E" w:rsidP="00E124BA">
      <w:pPr>
        <w:rPr>
          <w:rFonts w:ascii="Times New Roman" w:hAnsi="Times New Roman" w:cs="Times New Roman"/>
        </w:rPr>
      </w:pPr>
      <w:r w:rsidRPr="007B0167">
        <w:rPr>
          <w:rFonts w:ascii="Times New Roman" w:hAnsi="Times New Roman" w:cs="Times New Roman"/>
          <w:noProof/>
        </w:rPr>
        <mc:AlternateContent>
          <mc:Choice Requires="wps">
            <w:drawing>
              <wp:anchor distT="45720" distB="45720" distL="114300" distR="114300" simplePos="0" relativeHeight="251674624" behindDoc="0" locked="0" layoutInCell="1" allowOverlap="1" wp14:anchorId="3D99DE75" wp14:editId="52F80652">
                <wp:simplePos x="0" y="0"/>
                <wp:positionH relativeFrom="margin">
                  <wp:align>left</wp:align>
                </wp:positionH>
                <wp:positionV relativeFrom="paragraph">
                  <wp:posOffset>45085</wp:posOffset>
                </wp:positionV>
                <wp:extent cx="5400675" cy="1404620"/>
                <wp:effectExtent l="0" t="0" r="28575" b="2413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404620"/>
                        </a:xfrm>
                        <a:prstGeom prst="rect">
                          <a:avLst/>
                        </a:prstGeom>
                        <a:solidFill>
                          <a:srgbClr val="FFFFFF"/>
                        </a:solidFill>
                        <a:ln w="9525">
                          <a:solidFill>
                            <a:srgbClr val="000000"/>
                          </a:solidFill>
                          <a:miter lim="800000"/>
                          <a:headEnd/>
                          <a:tailEnd/>
                        </a:ln>
                      </wps:spPr>
                      <wps:txbx>
                        <w:txbxContent>
                          <w:p w14:paraId="5A45E411" w14:textId="796CACB6" w:rsidR="0090361E" w:rsidRDefault="0090361E" w:rsidP="0090361E">
                            <w:pPr>
                              <w:rPr>
                                <w:i/>
                              </w:rPr>
                            </w:pPr>
                            <w:r>
                              <w:rPr>
                                <w:i/>
                              </w:rPr>
                              <w:t>Enter description here.</w:t>
                            </w:r>
                          </w:p>
                          <w:p w14:paraId="592AC71D" w14:textId="5693A44D" w:rsidR="00E3486E" w:rsidRDefault="00E3486E" w:rsidP="0090361E">
                            <w:pPr>
                              <w:rPr>
                                <w:i/>
                              </w:rPr>
                            </w:pPr>
                          </w:p>
                          <w:p w14:paraId="7912EF1E" w14:textId="77777777" w:rsidR="00E3486E" w:rsidRDefault="00E3486E" w:rsidP="0090361E">
                            <w:pPr>
                              <w:rPr>
                                <w:i/>
                              </w:rPr>
                            </w:pPr>
                          </w:p>
                          <w:p w14:paraId="6B50E550" w14:textId="77777777" w:rsidR="00E3486E" w:rsidRDefault="00E3486E" w:rsidP="0090361E">
                            <w:pPr>
                              <w:rPr>
                                <w:i/>
                              </w:rPr>
                            </w:pPr>
                          </w:p>
                          <w:p w14:paraId="5870F974" w14:textId="011EB52E" w:rsidR="00E3486E" w:rsidRDefault="00E3486E" w:rsidP="0090361E">
                            <w:pPr>
                              <w:rPr>
                                <w:i/>
                              </w:rPr>
                            </w:pPr>
                          </w:p>
                          <w:p w14:paraId="1219579E" w14:textId="77777777" w:rsidR="00E3486E" w:rsidRPr="00296B86" w:rsidRDefault="00E3486E" w:rsidP="0090361E">
                            <w:pPr>
                              <w:rPr>
                                <w:i/>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99DE75" id="_x0000_s1028" type="#_x0000_t202" style="position:absolute;margin-left:0;margin-top:3.55pt;width:425.25pt;height:110.6pt;z-index:25167462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">
                <v:textbox style="mso-fit-shape-to-text:t">
                  <w:txbxContent>
                    <w:p w14:paraId="5A45E411" w14:textId="796CACB6" w:rsidR="0090361E" w:rsidRDefault="0090361E" w:rsidP="0090361E">
                      <w:pPr>
                        <w:rPr>
                          <w:i/>
                        </w:rPr>
                      </w:pPr>
                      <w:r>
                        <w:rPr>
                          <w:i/>
                        </w:rPr>
                        <w:t>Enter description here.</w:t>
                      </w:r>
                    </w:p>
                    <w:p w14:paraId="592AC71D" w14:textId="5693A44D" w:rsidR="00E3486E" w:rsidRDefault="00E3486E" w:rsidP="0090361E">
                      <w:pPr>
                        <w:rPr>
                          <w:i/>
                        </w:rPr>
                      </w:pPr>
                    </w:p>
                    <w:p w14:paraId="7912EF1E" w14:textId="77777777" w:rsidR="00E3486E" w:rsidRDefault="00E3486E" w:rsidP="0090361E">
                      <w:pPr>
                        <w:rPr>
                          <w:i/>
                        </w:rPr>
                      </w:pPr>
                    </w:p>
                    <w:p w14:paraId="6B50E550" w14:textId="77777777" w:rsidR="00E3486E" w:rsidRDefault="00E3486E" w:rsidP="0090361E">
                      <w:pPr>
                        <w:rPr>
                          <w:i/>
                        </w:rPr>
                      </w:pPr>
                    </w:p>
                    <w:p w14:paraId="5870F974" w14:textId="011EB52E" w:rsidR="00E3486E" w:rsidRDefault="00E3486E" w:rsidP="0090361E">
                      <w:pPr>
                        <w:rPr>
                          <w:i/>
                        </w:rPr>
                      </w:pPr>
                    </w:p>
                    <w:p w14:paraId="1219579E" w14:textId="77777777" w:rsidR="00E3486E" w:rsidRPr="00296B86" w:rsidRDefault="00E3486E" w:rsidP="0090361E">
                      <w:pPr>
                        <w:rPr>
                          <w:i/>
                        </w:rPr>
                      </w:pPr>
                    </w:p>
                  </w:txbxContent>
                </v:textbox>
                <w10:wrap type="square" anchorx="margin"/>
              </v:shape>
            </w:pict>
          </mc:Fallback>
        </mc:AlternateContent>
      </w:r>
    </w:p>
    <w:p w14:paraId="25D8A4CC" w14:textId="77777777" w:rsidR="0090361E" w:rsidRPr="007B0167" w:rsidRDefault="0090361E" w:rsidP="00E124BA">
      <w:pPr>
        <w:rPr>
          <w:rFonts w:ascii="Times New Roman" w:hAnsi="Times New Roman" w:cs="Times New Roman"/>
        </w:rPr>
      </w:pPr>
      <w:r w:rsidRPr="007B0167">
        <w:rPr>
          <w:rFonts w:ascii="Times New Roman" w:hAnsi="Times New Roman" w:cs="Times New Roman"/>
        </w:rPr>
        <w:t>Discuss any conditions on Approval</w:t>
      </w:r>
    </w:p>
    <w:p w14:paraId="0336E3A1" w14:textId="77777777" w:rsidR="0090361E" w:rsidRPr="007B0167" w:rsidRDefault="0090361E" w:rsidP="00E124BA">
      <w:pPr>
        <w:rPr>
          <w:rFonts w:ascii="Times New Roman" w:hAnsi="Times New Roman" w:cs="Times New Roman"/>
        </w:rPr>
      </w:pPr>
      <w:r w:rsidRPr="007B0167">
        <w:rPr>
          <w:rFonts w:ascii="Times New Roman" w:hAnsi="Times New Roman" w:cs="Times New Roman"/>
          <w:noProof/>
        </w:rPr>
        <mc:AlternateContent>
          <mc:Choice Requires="wps">
            <w:drawing>
              <wp:anchor distT="45720" distB="45720" distL="114300" distR="114300" simplePos="0" relativeHeight="251676672" behindDoc="0" locked="0" layoutInCell="1" allowOverlap="1" wp14:anchorId="10174D23" wp14:editId="68F6E6EB">
                <wp:simplePos x="0" y="0"/>
                <wp:positionH relativeFrom="margin">
                  <wp:align>left</wp:align>
                </wp:positionH>
                <wp:positionV relativeFrom="paragraph">
                  <wp:posOffset>17145</wp:posOffset>
                </wp:positionV>
                <wp:extent cx="5400675" cy="1404620"/>
                <wp:effectExtent l="0" t="0" r="28575" b="2413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404620"/>
                        </a:xfrm>
                        <a:prstGeom prst="rect">
                          <a:avLst/>
                        </a:prstGeom>
                        <a:solidFill>
                          <a:srgbClr val="FFFFFF"/>
                        </a:solidFill>
                        <a:ln w="9525">
                          <a:solidFill>
                            <a:srgbClr val="000000"/>
                          </a:solidFill>
                          <a:miter lim="800000"/>
                          <a:headEnd/>
                          <a:tailEnd/>
                        </a:ln>
                      </wps:spPr>
                      <wps:txbx>
                        <w:txbxContent>
                          <w:p w14:paraId="501A1052" w14:textId="59258D42" w:rsidR="0090361E" w:rsidRDefault="0090361E" w:rsidP="0090361E">
                            <w:pPr>
                              <w:rPr>
                                <w:i/>
                              </w:rPr>
                            </w:pPr>
                            <w:r>
                              <w:rPr>
                                <w:i/>
                              </w:rPr>
                              <w:t>Enter description here.</w:t>
                            </w:r>
                          </w:p>
                          <w:p w14:paraId="10A90222" w14:textId="3EC38E12" w:rsidR="00E3486E" w:rsidRDefault="00E3486E" w:rsidP="0090361E">
                            <w:pPr>
                              <w:rPr>
                                <w:i/>
                              </w:rPr>
                            </w:pPr>
                          </w:p>
                          <w:p w14:paraId="6F2E1976" w14:textId="77777777" w:rsidR="00E3486E" w:rsidRDefault="00E3486E" w:rsidP="0090361E">
                            <w:pPr>
                              <w:rPr>
                                <w:i/>
                              </w:rPr>
                            </w:pPr>
                          </w:p>
                          <w:p w14:paraId="7EA42000" w14:textId="77777777" w:rsidR="00E3486E" w:rsidRDefault="00E3486E" w:rsidP="0090361E">
                            <w:pPr>
                              <w:rPr>
                                <w:i/>
                              </w:rPr>
                            </w:pPr>
                          </w:p>
                          <w:p w14:paraId="319D5F5C" w14:textId="7D602176" w:rsidR="00E3486E" w:rsidRDefault="00E3486E" w:rsidP="0090361E">
                            <w:pPr>
                              <w:rPr>
                                <w:i/>
                              </w:rPr>
                            </w:pPr>
                          </w:p>
                          <w:p w14:paraId="6BF0B249" w14:textId="0BF495A1" w:rsidR="00E3486E" w:rsidRDefault="00E3486E" w:rsidP="0090361E">
                            <w:pPr>
                              <w:rPr>
                                <w:i/>
                              </w:rPr>
                            </w:pPr>
                          </w:p>
                          <w:p w14:paraId="411D05C0" w14:textId="77777777" w:rsidR="00E3486E" w:rsidRPr="00296B86" w:rsidRDefault="00E3486E" w:rsidP="0090361E">
                            <w:pPr>
                              <w:rPr>
                                <w:i/>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174D23" id="_x0000_s1029" type="#_x0000_t202" style="position:absolute;margin-left:0;margin-top:1.35pt;width:425.25pt;height:110.6pt;z-index:25167667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">
                <v:textbox style="mso-fit-shape-to-text:t">
                  <w:txbxContent>
                    <w:p w14:paraId="501A1052" w14:textId="59258D42" w:rsidR="0090361E" w:rsidRDefault="0090361E" w:rsidP="0090361E">
                      <w:pPr>
                        <w:rPr>
                          <w:i/>
                        </w:rPr>
                      </w:pPr>
                      <w:r>
                        <w:rPr>
                          <w:i/>
                        </w:rPr>
                        <w:t>Enter description here.</w:t>
                      </w:r>
                    </w:p>
                    <w:p w14:paraId="10A90222" w14:textId="3EC38E12" w:rsidR="00E3486E" w:rsidRDefault="00E3486E" w:rsidP="0090361E">
                      <w:pPr>
                        <w:rPr>
                          <w:i/>
                        </w:rPr>
                      </w:pPr>
                    </w:p>
                    <w:p w14:paraId="6F2E1976" w14:textId="77777777" w:rsidR="00E3486E" w:rsidRDefault="00E3486E" w:rsidP="0090361E">
                      <w:pPr>
                        <w:rPr>
                          <w:i/>
                        </w:rPr>
                      </w:pPr>
                    </w:p>
                    <w:p w14:paraId="7EA42000" w14:textId="77777777" w:rsidR="00E3486E" w:rsidRDefault="00E3486E" w:rsidP="0090361E">
                      <w:pPr>
                        <w:rPr>
                          <w:i/>
                        </w:rPr>
                      </w:pPr>
                    </w:p>
                    <w:p w14:paraId="319D5F5C" w14:textId="7D602176" w:rsidR="00E3486E" w:rsidRDefault="00E3486E" w:rsidP="0090361E">
                      <w:pPr>
                        <w:rPr>
                          <w:i/>
                        </w:rPr>
                      </w:pPr>
                    </w:p>
                    <w:p w14:paraId="6BF0B249" w14:textId="0BF495A1" w:rsidR="00E3486E" w:rsidRDefault="00E3486E" w:rsidP="0090361E">
                      <w:pPr>
                        <w:rPr>
                          <w:i/>
                        </w:rPr>
                      </w:pPr>
                    </w:p>
                    <w:p w14:paraId="411D05C0" w14:textId="77777777" w:rsidR="00E3486E" w:rsidRPr="00296B86" w:rsidRDefault="00E3486E" w:rsidP="0090361E">
                      <w:pPr>
                        <w:rPr>
                          <w:i/>
                        </w:rPr>
                      </w:pPr>
                    </w:p>
                  </w:txbxContent>
                </v:textbox>
                <w10:wrap type="square" anchorx="margin"/>
              </v:shape>
            </w:pict>
          </mc:Fallback>
        </mc:AlternateContent>
      </w:r>
    </w:p>
    <w:p w14:paraId="6BC74FD5" w14:textId="77777777" w:rsidR="0090361E" w:rsidRPr="007B0167" w:rsidRDefault="0090361E">
      <w:pPr>
        <w:rPr>
          <w:rFonts w:ascii="Times New Roman" w:eastAsiaTheme="majorEastAsia" w:hAnsi="Times New Roman" w:cs="Times New Roman"/>
          <w:b/>
          <w:sz w:val="28"/>
          <w:szCs w:val="26"/>
        </w:rPr>
      </w:pPr>
      <w:r w:rsidRPr="007B0167">
        <w:rPr>
          <w:rFonts w:ascii="Times New Roman" w:hAnsi="Times New Roman" w:cs="Times New Roman"/>
        </w:rPr>
        <w:br w:type="page"/>
      </w:r>
    </w:p>
    <w:p w14:paraId="584E8EFF" w14:textId="77777777" w:rsidR="0090361E" w:rsidRPr="007B0167" w:rsidRDefault="0090361E" w:rsidP="0090361E">
      <w:pPr>
        <w:pStyle w:val="Heading2"/>
        <w:rPr>
          <w:rFonts w:ascii="Times New Roman" w:hAnsi="Times New Roman" w:cs="Times New Roman"/>
        </w:rPr>
      </w:pPr>
      <w:r w:rsidRPr="007B0167">
        <w:rPr>
          <w:rFonts w:ascii="Times New Roman" w:hAnsi="Times New Roman" w:cs="Times New Roman"/>
        </w:rPr>
        <w:lastRenderedPageBreak/>
        <w:t>Signatures and Approval</w:t>
      </w:r>
    </w:p>
    <w:tbl>
      <w:tblPr>
        <w:tblStyle w:val="TableGrid"/>
        <w:tblpPr w:leftFromText="180" w:rightFromText="180" w:vertAnchor="text" w:horzAnchor="margin" w:tblpXSpec="center" w:tblpY="187"/>
        <w:tblW w:w="9480" w:type="dxa"/>
        <w:tblLook w:val="04A0" w:firstRow="1" w:lastRow="0" w:firstColumn="1" w:lastColumn="0" w:noHBand="0" w:noVBand="1"/>
      </w:tblPr>
      <w:tblGrid>
        <w:gridCol w:w="222"/>
        <w:gridCol w:w="1429"/>
        <w:gridCol w:w="4056"/>
        <w:gridCol w:w="222"/>
        <w:gridCol w:w="1429"/>
        <w:gridCol w:w="4056"/>
        <w:gridCol w:w="222"/>
      </w:tblGrid>
      <w:tr w:rsidR="0090361E" w:rsidRPr="007B0167" w14:paraId="1D88B0F3" w14:textId="77777777" w:rsidTr="00460EE1">
        <w:tc>
          <w:tcPr>
            <w:tcW w:w="222" w:type="dxa"/>
            <w:tcBorders>
              <w:top w:val="nil"/>
              <w:left w:val="nil"/>
              <w:bottom w:val="nil"/>
              <w:right w:val="single" w:sz="36" w:space="0" w:color="auto"/>
            </w:tcBorders>
          </w:tcPr>
          <w:p w14:paraId="58D0BDB4" w14:textId="77777777" w:rsidR="0090361E" w:rsidRPr="007B0167" w:rsidRDefault="0090361E" w:rsidP="0090361E">
            <w:pPr>
              <w:pStyle w:val="Heading2"/>
              <w:numPr>
                <w:ilvl w:val="0"/>
                <w:numId w:val="0"/>
              </w:numPr>
              <w:outlineLvl w:val="1"/>
              <w:rPr>
                <w:rFonts w:ascii="Times New Roman" w:hAnsi="Times New Roman" w:cs="Times New Roman"/>
              </w:rPr>
            </w:pPr>
          </w:p>
        </w:tc>
        <w:tc>
          <w:tcPr>
            <w:tcW w:w="4468" w:type="dxa"/>
            <w:gridSpan w:val="2"/>
            <w:tcBorders>
              <w:top w:val="single" w:sz="36" w:space="0" w:color="auto"/>
              <w:left w:val="single" w:sz="36" w:space="0" w:color="auto"/>
              <w:bottom w:val="single" w:sz="4" w:space="0" w:color="auto"/>
              <w:right w:val="single" w:sz="36" w:space="0" w:color="auto"/>
            </w:tcBorders>
            <w:shd w:val="clear" w:color="auto" w:fill="BFBFBF" w:themeFill="background1" w:themeFillShade="BF"/>
          </w:tcPr>
          <w:p w14:paraId="5B0A7FE6" w14:textId="77777777" w:rsidR="0090361E" w:rsidRPr="007B0167" w:rsidRDefault="0090361E" w:rsidP="000C464D">
            <w:pPr>
              <w:pStyle w:val="Heading2"/>
              <w:numPr>
                <w:ilvl w:val="0"/>
                <w:numId w:val="0"/>
              </w:numPr>
              <w:jc w:val="center"/>
              <w:outlineLvl w:val="1"/>
              <w:rPr>
                <w:rFonts w:ascii="Times New Roman" w:hAnsi="Times New Roman" w:cs="Times New Roman"/>
                <w:sz w:val="24"/>
                <w:szCs w:val="24"/>
              </w:rPr>
            </w:pPr>
            <w:r w:rsidRPr="007B0167">
              <w:rPr>
                <w:rFonts w:ascii="Times New Roman" w:hAnsi="Times New Roman" w:cs="Times New Roman"/>
                <w:sz w:val="24"/>
                <w:szCs w:val="24"/>
              </w:rPr>
              <w:t>Information System Owner/Information Owner</w:t>
            </w:r>
          </w:p>
        </w:tc>
        <w:tc>
          <w:tcPr>
            <w:tcW w:w="221" w:type="dxa"/>
            <w:tcBorders>
              <w:top w:val="nil"/>
              <w:left w:val="single" w:sz="36" w:space="0" w:color="auto"/>
              <w:bottom w:val="nil"/>
              <w:right w:val="single" w:sz="36" w:space="0" w:color="auto"/>
            </w:tcBorders>
          </w:tcPr>
          <w:p w14:paraId="3CD98EC5" w14:textId="77777777" w:rsidR="0090361E" w:rsidRPr="007B0167" w:rsidRDefault="0090361E" w:rsidP="0090361E">
            <w:pPr>
              <w:pStyle w:val="Heading2"/>
              <w:numPr>
                <w:ilvl w:val="0"/>
                <w:numId w:val="0"/>
              </w:numPr>
              <w:outlineLvl w:val="1"/>
              <w:rPr>
                <w:rFonts w:ascii="Times New Roman" w:hAnsi="Times New Roman" w:cs="Times New Roman"/>
                <w:sz w:val="24"/>
                <w:szCs w:val="24"/>
              </w:rPr>
            </w:pPr>
          </w:p>
        </w:tc>
        <w:tc>
          <w:tcPr>
            <w:tcW w:w="4348" w:type="dxa"/>
            <w:gridSpan w:val="2"/>
            <w:tcBorders>
              <w:top w:val="single" w:sz="36" w:space="0" w:color="auto"/>
              <w:left w:val="single" w:sz="36" w:space="0" w:color="auto"/>
              <w:right w:val="single" w:sz="36" w:space="0" w:color="auto"/>
            </w:tcBorders>
            <w:shd w:val="clear" w:color="auto" w:fill="BFBFBF" w:themeFill="background1" w:themeFillShade="BF"/>
          </w:tcPr>
          <w:p w14:paraId="0146EAD8" w14:textId="77777777" w:rsidR="0090361E" w:rsidRPr="007B0167" w:rsidRDefault="0090361E" w:rsidP="000C464D">
            <w:pPr>
              <w:pStyle w:val="Heading2"/>
              <w:numPr>
                <w:ilvl w:val="0"/>
                <w:numId w:val="0"/>
              </w:numPr>
              <w:jc w:val="center"/>
              <w:outlineLvl w:val="1"/>
              <w:rPr>
                <w:rFonts w:ascii="Times New Roman" w:hAnsi="Times New Roman" w:cs="Times New Roman"/>
                <w:sz w:val="24"/>
                <w:szCs w:val="24"/>
              </w:rPr>
            </w:pPr>
            <w:r w:rsidRPr="007B0167">
              <w:rPr>
                <w:rFonts w:ascii="Times New Roman" w:hAnsi="Times New Roman" w:cs="Times New Roman"/>
                <w:sz w:val="24"/>
                <w:szCs w:val="24"/>
              </w:rPr>
              <w:t xml:space="preserve">Authorizing </w:t>
            </w:r>
            <w:r w:rsidR="000C464D" w:rsidRPr="007B0167">
              <w:rPr>
                <w:rFonts w:ascii="Times New Roman" w:hAnsi="Times New Roman" w:cs="Times New Roman"/>
                <w:sz w:val="24"/>
                <w:szCs w:val="24"/>
              </w:rPr>
              <w:t>Official</w:t>
            </w:r>
          </w:p>
        </w:tc>
        <w:tc>
          <w:tcPr>
            <w:tcW w:w="221" w:type="dxa"/>
            <w:tcBorders>
              <w:top w:val="nil"/>
              <w:left w:val="single" w:sz="36" w:space="0" w:color="auto"/>
              <w:bottom w:val="nil"/>
              <w:right w:val="nil"/>
            </w:tcBorders>
          </w:tcPr>
          <w:p w14:paraId="18AC1AB1" w14:textId="77777777" w:rsidR="0090361E" w:rsidRPr="007B0167" w:rsidRDefault="0090361E" w:rsidP="0090361E">
            <w:pPr>
              <w:pStyle w:val="Heading2"/>
              <w:numPr>
                <w:ilvl w:val="0"/>
                <w:numId w:val="0"/>
              </w:numPr>
              <w:outlineLvl w:val="1"/>
              <w:rPr>
                <w:rFonts w:ascii="Times New Roman" w:hAnsi="Times New Roman" w:cs="Times New Roman"/>
              </w:rPr>
            </w:pPr>
          </w:p>
        </w:tc>
      </w:tr>
      <w:tr w:rsidR="000C464D" w:rsidRPr="007B0167" w14:paraId="2D310946" w14:textId="77777777" w:rsidTr="00460EE1">
        <w:tc>
          <w:tcPr>
            <w:tcW w:w="222" w:type="dxa"/>
            <w:tcBorders>
              <w:top w:val="nil"/>
              <w:left w:val="nil"/>
              <w:bottom w:val="nil"/>
              <w:right w:val="single" w:sz="36" w:space="0" w:color="auto"/>
            </w:tcBorders>
          </w:tcPr>
          <w:p w14:paraId="1FF9258C" w14:textId="77777777" w:rsidR="000C464D" w:rsidRPr="007B0167" w:rsidRDefault="000C464D" w:rsidP="000C464D">
            <w:pPr>
              <w:pStyle w:val="Heading2"/>
              <w:numPr>
                <w:ilvl w:val="0"/>
                <w:numId w:val="0"/>
              </w:numPr>
              <w:outlineLvl w:val="1"/>
              <w:rPr>
                <w:rFonts w:ascii="Times New Roman" w:hAnsi="Times New Roman" w:cs="Times New Roman"/>
              </w:rPr>
            </w:pPr>
          </w:p>
        </w:tc>
        <w:tc>
          <w:tcPr>
            <w:tcW w:w="1398" w:type="dxa"/>
            <w:tcBorders>
              <w:left w:val="single" w:sz="36" w:space="0" w:color="auto"/>
              <w:bottom w:val="single" w:sz="4" w:space="0" w:color="auto"/>
              <w:right w:val="nil"/>
            </w:tcBorders>
          </w:tcPr>
          <w:p w14:paraId="34221DBA"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r w:rsidRPr="007B0167">
              <w:rPr>
                <w:rFonts w:ascii="Times New Roman" w:hAnsi="Times New Roman" w:cs="Times New Roman"/>
                <w:b w:val="0"/>
                <w:sz w:val="24"/>
                <w:szCs w:val="24"/>
              </w:rPr>
              <w:t>Name:</w:t>
            </w:r>
          </w:p>
        </w:tc>
        <w:tc>
          <w:tcPr>
            <w:tcW w:w="3065" w:type="dxa"/>
            <w:tcBorders>
              <w:left w:val="nil"/>
              <w:bottom w:val="single" w:sz="4" w:space="0" w:color="auto"/>
              <w:right w:val="single" w:sz="36" w:space="0" w:color="auto"/>
            </w:tcBorders>
          </w:tcPr>
          <w:p w14:paraId="1BDB2AB2" w14:textId="4D64056A" w:rsidR="000C464D" w:rsidRPr="007B0167" w:rsidRDefault="00464125" w:rsidP="000C464D">
            <w:pPr>
              <w:pStyle w:val="Heading2"/>
              <w:numPr>
                <w:ilvl w:val="0"/>
                <w:numId w:val="0"/>
              </w:numPr>
              <w:outlineLvl w:val="1"/>
              <w:rPr>
                <w:rFonts w:ascii="Times New Roman" w:hAnsi="Times New Roman" w:cs="Times New Roman"/>
                <w:b w:val="0"/>
                <w:sz w:val="24"/>
                <w:szCs w:val="24"/>
              </w:rPr>
            </w:pPr>
            <w:r>
              <w:rPr>
                <w:rFonts w:ascii="Times New Roman" w:hAnsi="Times New Roman" w:cs="Times New Roman"/>
                <w:b w:val="0"/>
                <w:sz w:val="24"/>
                <w:szCs w:val="24"/>
              </w:rPr>
              <w:t xml:space="preserve">James </w:t>
            </w:r>
            <w:r w:rsidR="008626FB">
              <w:rPr>
                <w:rFonts w:ascii="Times New Roman" w:hAnsi="Times New Roman" w:cs="Times New Roman"/>
                <w:b w:val="0"/>
                <w:sz w:val="24"/>
                <w:szCs w:val="24"/>
              </w:rPr>
              <w:t xml:space="preserve">K. </w:t>
            </w:r>
            <w:r>
              <w:rPr>
                <w:rFonts w:ascii="Times New Roman" w:hAnsi="Times New Roman" w:cs="Times New Roman"/>
                <w:b w:val="0"/>
                <w:sz w:val="24"/>
                <w:szCs w:val="24"/>
              </w:rPr>
              <w:t>Kitchel</w:t>
            </w:r>
          </w:p>
        </w:tc>
        <w:tc>
          <w:tcPr>
            <w:tcW w:w="221" w:type="dxa"/>
            <w:tcBorders>
              <w:top w:val="nil"/>
              <w:left w:val="single" w:sz="36" w:space="0" w:color="auto"/>
              <w:bottom w:val="nil"/>
              <w:right w:val="single" w:sz="36" w:space="0" w:color="auto"/>
            </w:tcBorders>
          </w:tcPr>
          <w:p w14:paraId="4201C0C0"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p>
        </w:tc>
        <w:tc>
          <w:tcPr>
            <w:tcW w:w="1283" w:type="dxa"/>
            <w:tcBorders>
              <w:left w:val="single" w:sz="36" w:space="0" w:color="auto"/>
              <w:right w:val="nil"/>
            </w:tcBorders>
          </w:tcPr>
          <w:p w14:paraId="584C4BEB"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r w:rsidRPr="007B0167">
              <w:rPr>
                <w:rFonts w:ascii="Times New Roman" w:hAnsi="Times New Roman" w:cs="Times New Roman"/>
                <w:b w:val="0"/>
                <w:sz w:val="24"/>
                <w:szCs w:val="24"/>
              </w:rPr>
              <w:t>Name:</w:t>
            </w:r>
          </w:p>
        </w:tc>
        <w:tc>
          <w:tcPr>
            <w:tcW w:w="3065" w:type="dxa"/>
            <w:tcBorders>
              <w:left w:val="nil"/>
              <w:right w:val="single" w:sz="36" w:space="0" w:color="auto"/>
            </w:tcBorders>
          </w:tcPr>
          <w:p w14:paraId="02096784" w14:textId="1339553C" w:rsidR="000C464D" w:rsidRPr="007B0167" w:rsidRDefault="00464125" w:rsidP="000C464D">
            <w:pPr>
              <w:pStyle w:val="Heading2"/>
              <w:numPr>
                <w:ilvl w:val="0"/>
                <w:numId w:val="0"/>
              </w:numPr>
              <w:outlineLvl w:val="1"/>
              <w:rPr>
                <w:rFonts w:ascii="Times New Roman" w:hAnsi="Times New Roman" w:cs="Times New Roman"/>
                <w:b w:val="0"/>
                <w:sz w:val="24"/>
                <w:szCs w:val="24"/>
              </w:rPr>
            </w:pPr>
            <w:r>
              <w:rPr>
                <w:rFonts w:ascii="Times New Roman" w:hAnsi="Times New Roman" w:cs="Times New Roman"/>
                <w:b w:val="0"/>
                <w:sz w:val="24"/>
                <w:szCs w:val="24"/>
              </w:rPr>
              <w:t xml:space="preserve">Joshua </w:t>
            </w:r>
            <w:r w:rsidR="008626FB">
              <w:rPr>
                <w:rFonts w:ascii="Times New Roman" w:hAnsi="Times New Roman" w:cs="Times New Roman"/>
                <w:b w:val="0"/>
                <w:sz w:val="24"/>
                <w:szCs w:val="24"/>
              </w:rPr>
              <w:t xml:space="preserve">M. </w:t>
            </w:r>
            <w:r>
              <w:rPr>
                <w:rFonts w:ascii="Times New Roman" w:hAnsi="Times New Roman" w:cs="Times New Roman"/>
                <w:b w:val="0"/>
                <w:sz w:val="24"/>
                <w:szCs w:val="24"/>
              </w:rPr>
              <w:t>Kossoy</w:t>
            </w:r>
          </w:p>
        </w:tc>
        <w:tc>
          <w:tcPr>
            <w:tcW w:w="221" w:type="dxa"/>
            <w:tcBorders>
              <w:top w:val="nil"/>
              <w:left w:val="single" w:sz="36" w:space="0" w:color="auto"/>
              <w:bottom w:val="nil"/>
              <w:right w:val="nil"/>
            </w:tcBorders>
          </w:tcPr>
          <w:p w14:paraId="3DD4F112" w14:textId="77777777" w:rsidR="000C464D" w:rsidRPr="007B0167" w:rsidRDefault="000C464D" w:rsidP="000C464D">
            <w:pPr>
              <w:pStyle w:val="Heading2"/>
              <w:numPr>
                <w:ilvl w:val="0"/>
                <w:numId w:val="0"/>
              </w:numPr>
              <w:outlineLvl w:val="1"/>
              <w:rPr>
                <w:rFonts w:ascii="Times New Roman" w:hAnsi="Times New Roman" w:cs="Times New Roman"/>
              </w:rPr>
            </w:pPr>
          </w:p>
        </w:tc>
      </w:tr>
      <w:tr w:rsidR="000C464D" w:rsidRPr="007B0167" w14:paraId="66D5F349" w14:textId="77777777" w:rsidTr="00460EE1">
        <w:tc>
          <w:tcPr>
            <w:tcW w:w="222" w:type="dxa"/>
            <w:tcBorders>
              <w:top w:val="nil"/>
              <w:left w:val="nil"/>
              <w:bottom w:val="nil"/>
              <w:right w:val="single" w:sz="36" w:space="0" w:color="auto"/>
            </w:tcBorders>
          </w:tcPr>
          <w:p w14:paraId="4D3D82B8" w14:textId="77777777" w:rsidR="000C464D" w:rsidRPr="007B0167" w:rsidRDefault="000C464D" w:rsidP="000C464D">
            <w:pPr>
              <w:pStyle w:val="Heading2"/>
              <w:numPr>
                <w:ilvl w:val="0"/>
                <w:numId w:val="0"/>
              </w:numPr>
              <w:outlineLvl w:val="1"/>
              <w:rPr>
                <w:rFonts w:ascii="Times New Roman" w:hAnsi="Times New Roman" w:cs="Times New Roman"/>
              </w:rPr>
            </w:pPr>
          </w:p>
        </w:tc>
        <w:tc>
          <w:tcPr>
            <w:tcW w:w="1398" w:type="dxa"/>
            <w:tcBorders>
              <w:top w:val="single" w:sz="4" w:space="0" w:color="auto"/>
              <w:left w:val="single" w:sz="36" w:space="0" w:color="auto"/>
              <w:bottom w:val="single" w:sz="4" w:space="0" w:color="auto"/>
              <w:right w:val="nil"/>
            </w:tcBorders>
          </w:tcPr>
          <w:p w14:paraId="4BCCA0D7"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r w:rsidRPr="007B0167">
              <w:rPr>
                <w:rFonts w:ascii="Times New Roman" w:hAnsi="Times New Roman" w:cs="Times New Roman"/>
                <w:b w:val="0"/>
                <w:sz w:val="24"/>
                <w:szCs w:val="24"/>
              </w:rPr>
              <w:t>Dept/Office:</w:t>
            </w:r>
          </w:p>
        </w:tc>
        <w:tc>
          <w:tcPr>
            <w:tcW w:w="3065" w:type="dxa"/>
            <w:tcBorders>
              <w:top w:val="single" w:sz="4" w:space="0" w:color="auto"/>
              <w:left w:val="nil"/>
              <w:bottom w:val="single" w:sz="4" w:space="0" w:color="auto"/>
              <w:right w:val="single" w:sz="36" w:space="0" w:color="auto"/>
            </w:tcBorders>
          </w:tcPr>
          <w:p w14:paraId="04432356" w14:textId="379A15A4" w:rsidR="000C464D" w:rsidRPr="007B0167" w:rsidRDefault="00464125" w:rsidP="000C464D">
            <w:pPr>
              <w:pStyle w:val="Heading2"/>
              <w:numPr>
                <w:ilvl w:val="0"/>
                <w:numId w:val="0"/>
              </w:numPr>
              <w:outlineLvl w:val="1"/>
              <w:rPr>
                <w:rFonts w:ascii="Times New Roman" w:hAnsi="Times New Roman" w:cs="Times New Roman"/>
                <w:b w:val="0"/>
                <w:sz w:val="24"/>
                <w:szCs w:val="24"/>
              </w:rPr>
            </w:pPr>
            <w:r>
              <w:rPr>
                <w:rFonts w:ascii="Times New Roman" w:hAnsi="Times New Roman" w:cs="Times New Roman"/>
                <w:b w:val="0"/>
                <w:sz w:val="24"/>
                <w:szCs w:val="24"/>
              </w:rPr>
              <w:t>ITIOD</w:t>
            </w:r>
          </w:p>
        </w:tc>
        <w:tc>
          <w:tcPr>
            <w:tcW w:w="221" w:type="dxa"/>
            <w:tcBorders>
              <w:top w:val="nil"/>
              <w:left w:val="single" w:sz="36" w:space="0" w:color="auto"/>
              <w:bottom w:val="nil"/>
              <w:right w:val="single" w:sz="36" w:space="0" w:color="auto"/>
            </w:tcBorders>
          </w:tcPr>
          <w:p w14:paraId="1EAF5BCF"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p>
        </w:tc>
        <w:tc>
          <w:tcPr>
            <w:tcW w:w="1283" w:type="dxa"/>
            <w:tcBorders>
              <w:left w:val="single" w:sz="36" w:space="0" w:color="auto"/>
              <w:right w:val="nil"/>
            </w:tcBorders>
          </w:tcPr>
          <w:p w14:paraId="4861C534"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r w:rsidRPr="007B0167">
              <w:rPr>
                <w:rFonts w:ascii="Times New Roman" w:hAnsi="Times New Roman" w:cs="Times New Roman"/>
                <w:b w:val="0"/>
                <w:sz w:val="24"/>
                <w:szCs w:val="24"/>
              </w:rPr>
              <w:t>Dept/Office:</w:t>
            </w:r>
          </w:p>
        </w:tc>
        <w:tc>
          <w:tcPr>
            <w:tcW w:w="3065" w:type="dxa"/>
            <w:tcBorders>
              <w:left w:val="nil"/>
              <w:right w:val="single" w:sz="36" w:space="0" w:color="auto"/>
            </w:tcBorders>
          </w:tcPr>
          <w:p w14:paraId="69D72DC9" w14:textId="5ADF3D39" w:rsidR="000C464D" w:rsidRPr="007B0167" w:rsidRDefault="00464125" w:rsidP="000C464D">
            <w:pPr>
              <w:pStyle w:val="Heading2"/>
              <w:numPr>
                <w:ilvl w:val="0"/>
                <w:numId w:val="0"/>
              </w:numPr>
              <w:outlineLvl w:val="1"/>
              <w:rPr>
                <w:rFonts w:ascii="Times New Roman" w:hAnsi="Times New Roman" w:cs="Times New Roman"/>
                <w:b w:val="0"/>
                <w:sz w:val="24"/>
                <w:szCs w:val="24"/>
              </w:rPr>
            </w:pPr>
            <w:r>
              <w:rPr>
                <w:rFonts w:ascii="Times New Roman" w:hAnsi="Times New Roman" w:cs="Times New Roman"/>
                <w:b w:val="0"/>
                <w:sz w:val="24"/>
                <w:szCs w:val="24"/>
              </w:rPr>
              <w:t>ITIOD</w:t>
            </w:r>
          </w:p>
        </w:tc>
        <w:tc>
          <w:tcPr>
            <w:tcW w:w="221" w:type="dxa"/>
            <w:tcBorders>
              <w:top w:val="nil"/>
              <w:left w:val="single" w:sz="36" w:space="0" w:color="auto"/>
              <w:bottom w:val="nil"/>
              <w:right w:val="nil"/>
            </w:tcBorders>
          </w:tcPr>
          <w:p w14:paraId="7F04664F" w14:textId="77777777" w:rsidR="000C464D" w:rsidRPr="007B0167" w:rsidRDefault="000C464D" w:rsidP="000C464D">
            <w:pPr>
              <w:pStyle w:val="Heading2"/>
              <w:numPr>
                <w:ilvl w:val="0"/>
                <w:numId w:val="0"/>
              </w:numPr>
              <w:outlineLvl w:val="1"/>
              <w:rPr>
                <w:rFonts w:ascii="Times New Roman" w:hAnsi="Times New Roman" w:cs="Times New Roman"/>
              </w:rPr>
            </w:pPr>
          </w:p>
        </w:tc>
      </w:tr>
      <w:tr w:rsidR="000C464D" w:rsidRPr="007B0167" w14:paraId="385E7F2D" w14:textId="77777777" w:rsidTr="00460EE1">
        <w:tc>
          <w:tcPr>
            <w:tcW w:w="222" w:type="dxa"/>
            <w:tcBorders>
              <w:top w:val="nil"/>
              <w:left w:val="nil"/>
              <w:bottom w:val="nil"/>
              <w:right w:val="single" w:sz="36" w:space="0" w:color="auto"/>
            </w:tcBorders>
          </w:tcPr>
          <w:p w14:paraId="38E32AD6" w14:textId="77777777" w:rsidR="000C464D" w:rsidRPr="007B0167" w:rsidRDefault="000C464D" w:rsidP="000C464D">
            <w:pPr>
              <w:pStyle w:val="Heading2"/>
              <w:numPr>
                <w:ilvl w:val="0"/>
                <w:numId w:val="0"/>
              </w:numPr>
              <w:outlineLvl w:val="1"/>
              <w:rPr>
                <w:rFonts w:ascii="Times New Roman" w:hAnsi="Times New Roman" w:cs="Times New Roman"/>
              </w:rPr>
            </w:pPr>
          </w:p>
        </w:tc>
        <w:tc>
          <w:tcPr>
            <w:tcW w:w="1398" w:type="dxa"/>
            <w:tcBorders>
              <w:top w:val="single" w:sz="4" w:space="0" w:color="auto"/>
              <w:left w:val="single" w:sz="36" w:space="0" w:color="auto"/>
              <w:bottom w:val="single" w:sz="4" w:space="0" w:color="auto"/>
              <w:right w:val="nil"/>
            </w:tcBorders>
          </w:tcPr>
          <w:p w14:paraId="7DEF1C1F"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r w:rsidRPr="007B0167">
              <w:rPr>
                <w:rFonts w:ascii="Times New Roman" w:hAnsi="Times New Roman" w:cs="Times New Roman"/>
                <w:b w:val="0"/>
                <w:sz w:val="24"/>
                <w:szCs w:val="24"/>
              </w:rPr>
              <w:t>Phone:</w:t>
            </w:r>
          </w:p>
        </w:tc>
        <w:tc>
          <w:tcPr>
            <w:tcW w:w="3065" w:type="dxa"/>
            <w:tcBorders>
              <w:top w:val="single" w:sz="4" w:space="0" w:color="auto"/>
              <w:left w:val="nil"/>
              <w:bottom w:val="single" w:sz="4" w:space="0" w:color="auto"/>
              <w:right w:val="single" w:sz="36" w:space="0" w:color="auto"/>
            </w:tcBorders>
          </w:tcPr>
          <w:p w14:paraId="5916BCEF" w14:textId="0091EC44" w:rsidR="000C464D" w:rsidRPr="007B0167" w:rsidRDefault="00464125" w:rsidP="000C464D">
            <w:pPr>
              <w:pStyle w:val="Heading2"/>
              <w:numPr>
                <w:ilvl w:val="0"/>
                <w:numId w:val="0"/>
              </w:numPr>
              <w:outlineLvl w:val="1"/>
              <w:rPr>
                <w:rFonts w:ascii="Times New Roman" w:hAnsi="Times New Roman" w:cs="Times New Roman"/>
                <w:b w:val="0"/>
                <w:sz w:val="24"/>
                <w:szCs w:val="24"/>
              </w:rPr>
            </w:pPr>
            <w:r>
              <w:rPr>
                <w:rFonts w:ascii="Times New Roman" w:hAnsi="Times New Roman" w:cs="Times New Roman"/>
                <w:b w:val="0"/>
                <w:sz w:val="24"/>
                <w:szCs w:val="24"/>
              </w:rPr>
              <w:t>202.326</w:t>
            </w:r>
            <w:r w:rsidR="007F07FE">
              <w:rPr>
                <w:rFonts w:ascii="Times New Roman" w:hAnsi="Times New Roman" w:cs="Times New Roman"/>
                <w:b w:val="0"/>
                <w:sz w:val="24"/>
                <w:szCs w:val="24"/>
              </w:rPr>
              <w:t>.</w:t>
            </w:r>
            <w:r w:rsidR="00817661">
              <w:rPr>
                <w:rFonts w:ascii="Times New Roman" w:hAnsi="Times New Roman" w:cs="Times New Roman"/>
                <w:b w:val="0"/>
                <w:sz w:val="24"/>
                <w:szCs w:val="24"/>
              </w:rPr>
              <w:t>3756</w:t>
            </w:r>
          </w:p>
        </w:tc>
        <w:tc>
          <w:tcPr>
            <w:tcW w:w="221" w:type="dxa"/>
            <w:tcBorders>
              <w:top w:val="nil"/>
              <w:left w:val="single" w:sz="36" w:space="0" w:color="auto"/>
              <w:bottom w:val="nil"/>
              <w:right w:val="single" w:sz="36" w:space="0" w:color="auto"/>
            </w:tcBorders>
          </w:tcPr>
          <w:p w14:paraId="585AF769"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p>
        </w:tc>
        <w:tc>
          <w:tcPr>
            <w:tcW w:w="1283" w:type="dxa"/>
            <w:tcBorders>
              <w:left w:val="single" w:sz="36" w:space="0" w:color="auto"/>
              <w:right w:val="nil"/>
            </w:tcBorders>
          </w:tcPr>
          <w:p w14:paraId="34D26823"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r w:rsidRPr="007B0167">
              <w:rPr>
                <w:rFonts w:ascii="Times New Roman" w:hAnsi="Times New Roman" w:cs="Times New Roman"/>
                <w:b w:val="0"/>
                <w:sz w:val="24"/>
                <w:szCs w:val="24"/>
              </w:rPr>
              <w:t>Phone:</w:t>
            </w:r>
          </w:p>
        </w:tc>
        <w:tc>
          <w:tcPr>
            <w:tcW w:w="3065" w:type="dxa"/>
            <w:tcBorders>
              <w:left w:val="nil"/>
              <w:right w:val="single" w:sz="36" w:space="0" w:color="auto"/>
            </w:tcBorders>
          </w:tcPr>
          <w:p w14:paraId="06F1DD43" w14:textId="5630635E" w:rsidR="000C464D" w:rsidRPr="007B0167" w:rsidRDefault="007F07FE" w:rsidP="000C464D">
            <w:pPr>
              <w:pStyle w:val="Heading2"/>
              <w:numPr>
                <w:ilvl w:val="0"/>
                <w:numId w:val="0"/>
              </w:numPr>
              <w:outlineLvl w:val="1"/>
              <w:rPr>
                <w:rFonts w:ascii="Times New Roman" w:hAnsi="Times New Roman" w:cs="Times New Roman"/>
                <w:b w:val="0"/>
                <w:sz w:val="24"/>
                <w:szCs w:val="24"/>
              </w:rPr>
            </w:pPr>
            <w:r>
              <w:rPr>
                <w:rFonts w:ascii="Times New Roman" w:hAnsi="Times New Roman" w:cs="Times New Roman"/>
                <w:b w:val="0"/>
                <w:sz w:val="24"/>
                <w:szCs w:val="24"/>
              </w:rPr>
              <w:t>202.326.</w:t>
            </w:r>
            <w:r w:rsidR="00D43204">
              <w:rPr>
                <w:rFonts w:ascii="Times New Roman" w:hAnsi="Times New Roman" w:cs="Times New Roman"/>
                <w:b w:val="0"/>
                <w:sz w:val="24"/>
                <w:szCs w:val="24"/>
              </w:rPr>
              <w:t>4035</w:t>
            </w:r>
          </w:p>
        </w:tc>
        <w:tc>
          <w:tcPr>
            <w:tcW w:w="221" w:type="dxa"/>
            <w:tcBorders>
              <w:top w:val="nil"/>
              <w:left w:val="single" w:sz="36" w:space="0" w:color="auto"/>
              <w:bottom w:val="nil"/>
              <w:right w:val="nil"/>
            </w:tcBorders>
          </w:tcPr>
          <w:p w14:paraId="07C1FEF4" w14:textId="77777777" w:rsidR="000C464D" w:rsidRPr="007B0167" w:rsidRDefault="000C464D" w:rsidP="000C464D">
            <w:pPr>
              <w:pStyle w:val="Heading2"/>
              <w:numPr>
                <w:ilvl w:val="0"/>
                <w:numId w:val="0"/>
              </w:numPr>
              <w:outlineLvl w:val="1"/>
              <w:rPr>
                <w:rFonts w:ascii="Times New Roman" w:hAnsi="Times New Roman" w:cs="Times New Roman"/>
              </w:rPr>
            </w:pPr>
          </w:p>
        </w:tc>
      </w:tr>
      <w:tr w:rsidR="000C464D" w:rsidRPr="007B0167" w14:paraId="677BE2F5" w14:textId="77777777" w:rsidTr="00460EE1">
        <w:tc>
          <w:tcPr>
            <w:tcW w:w="222" w:type="dxa"/>
            <w:tcBorders>
              <w:top w:val="nil"/>
              <w:left w:val="nil"/>
              <w:bottom w:val="nil"/>
              <w:right w:val="single" w:sz="36" w:space="0" w:color="auto"/>
            </w:tcBorders>
          </w:tcPr>
          <w:p w14:paraId="1C41C574" w14:textId="77777777" w:rsidR="000C464D" w:rsidRPr="007B0167" w:rsidRDefault="000C464D" w:rsidP="000C464D">
            <w:pPr>
              <w:pStyle w:val="Heading2"/>
              <w:numPr>
                <w:ilvl w:val="0"/>
                <w:numId w:val="0"/>
              </w:numPr>
              <w:outlineLvl w:val="1"/>
              <w:rPr>
                <w:rFonts w:ascii="Times New Roman" w:hAnsi="Times New Roman" w:cs="Times New Roman"/>
              </w:rPr>
            </w:pPr>
          </w:p>
        </w:tc>
        <w:tc>
          <w:tcPr>
            <w:tcW w:w="1398" w:type="dxa"/>
            <w:tcBorders>
              <w:top w:val="single" w:sz="4" w:space="0" w:color="auto"/>
              <w:left w:val="single" w:sz="36" w:space="0" w:color="auto"/>
              <w:bottom w:val="single" w:sz="4" w:space="0" w:color="auto"/>
              <w:right w:val="nil"/>
            </w:tcBorders>
          </w:tcPr>
          <w:p w14:paraId="2240C065"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r w:rsidRPr="007B0167">
              <w:rPr>
                <w:rFonts w:ascii="Times New Roman" w:hAnsi="Times New Roman" w:cs="Times New Roman"/>
                <w:b w:val="0"/>
                <w:sz w:val="24"/>
                <w:szCs w:val="24"/>
              </w:rPr>
              <w:t>Email:</w:t>
            </w:r>
          </w:p>
        </w:tc>
        <w:tc>
          <w:tcPr>
            <w:tcW w:w="3065" w:type="dxa"/>
            <w:tcBorders>
              <w:top w:val="single" w:sz="4" w:space="0" w:color="auto"/>
              <w:left w:val="nil"/>
              <w:bottom w:val="single" w:sz="4" w:space="0" w:color="auto"/>
              <w:right w:val="single" w:sz="36" w:space="0" w:color="auto"/>
            </w:tcBorders>
          </w:tcPr>
          <w:p w14:paraId="2921A095" w14:textId="1E785ED2" w:rsidR="000C464D" w:rsidRPr="007B0167" w:rsidRDefault="007F07FE" w:rsidP="000C464D">
            <w:pPr>
              <w:pStyle w:val="Heading2"/>
              <w:numPr>
                <w:ilvl w:val="0"/>
                <w:numId w:val="0"/>
              </w:numPr>
              <w:outlineLvl w:val="1"/>
              <w:rPr>
                <w:rFonts w:ascii="Times New Roman" w:hAnsi="Times New Roman" w:cs="Times New Roman"/>
                <w:b w:val="0"/>
                <w:sz w:val="24"/>
                <w:szCs w:val="24"/>
              </w:rPr>
            </w:pPr>
            <w:r>
              <w:rPr>
                <w:rFonts w:ascii="Times New Roman" w:hAnsi="Times New Roman" w:cs="Times New Roman"/>
                <w:b w:val="0"/>
                <w:sz w:val="24"/>
                <w:szCs w:val="24"/>
              </w:rPr>
              <w:t>Kitchel.James@pbgc.gov</w:t>
            </w:r>
          </w:p>
        </w:tc>
        <w:tc>
          <w:tcPr>
            <w:tcW w:w="221" w:type="dxa"/>
            <w:tcBorders>
              <w:top w:val="nil"/>
              <w:left w:val="single" w:sz="36" w:space="0" w:color="auto"/>
              <w:bottom w:val="nil"/>
              <w:right w:val="single" w:sz="36" w:space="0" w:color="auto"/>
            </w:tcBorders>
          </w:tcPr>
          <w:p w14:paraId="0A1A4F52"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p>
        </w:tc>
        <w:tc>
          <w:tcPr>
            <w:tcW w:w="1283" w:type="dxa"/>
            <w:tcBorders>
              <w:left w:val="single" w:sz="36" w:space="0" w:color="auto"/>
              <w:bottom w:val="single" w:sz="4" w:space="0" w:color="auto"/>
              <w:right w:val="nil"/>
            </w:tcBorders>
          </w:tcPr>
          <w:p w14:paraId="2E61B270"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r w:rsidRPr="007B0167">
              <w:rPr>
                <w:rFonts w:ascii="Times New Roman" w:hAnsi="Times New Roman" w:cs="Times New Roman"/>
                <w:b w:val="0"/>
                <w:sz w:val="24"/>
                <w:szCs w:val="24"/>
              </w:rPr>
              <w:t>Email:</w:t>
            </w:r>
          </w:p>
        </w:tc>
        <w:tc>
          <w:tcPr>
            <w:tcW w:w="3065" w:type="dxa"/>
            <w:tcBorders>
              <w:left w:val="nil"/>
              <w:bottom w:val="single" w:sz="4" w:space="0" w:color="auto"/>
              <w:right w:val="single" w:sz="36" w:space="0" w:color="auto"/>
            </w:tcBorders>
          </w:tcPr>
          <w:p w14:paraId="75074E9F" w14:textId="06299ACD" w:rsidR="000C464D" w:rsidRPr="007B0167" w:rsidRDefault="007F07FE" w:rsidP="000C464D">
            <w:pPr>
              <w:pStyle w:val="Heading2"/>
              <w:numPr>
                <w:ilvl w:val="0"/>
                <w:numId w:val="0"/>
              </w:numPr>
              <w:outlineLvl w:val="1"/>
              <w:rPr>
                <w:rFonts w:ascii="Times New Roman" w:hAnsi="Times New Roman" w:cs="Times New Roman"/>
                <w:b w:val="0"/>
                <w:sz w:val="24"/>
                <w:szCs w:val="24"/>
              </w:rPr>
            </w:pPr>
            <w:r>
              <w:rPr>
                <w:rFonts w:ascii="Times New Roman" w:hAnsi="Times New Roman" w:cs="Times New Roman"/>
                <w:b w:val="0"/>
                <w:sz w:val="24"/>
                <w:szCs w:val="24"/>
              </w:rPr>
              <w:t>Kossoy.Joshua@pbgc.gov</w:t>
            </w:r>
          </w:p>
        </w:tc>
        <w:tc>
          <w:tcPr>
            <w:tcW w:w="221" w:type="dxa"/>
            <w:tcBorders>
              <w:top w:val="nil"/>
              <w:left w:val="single" w:sz="36" w:space="0" w:color="auto"/>
              <w:bottom w:val="nil"/>
              <w:right w:val="nil"/>
            </w:tcBorders>
          </w:tcPr>
          <w:p w14:paraId="34602518" w14:textId="77777777" w:rsidR="000C464D" w:rsidRPr="007B0167" w:rsidRDefault="000C464D" w:rsidP="000C464D">
            <w:pPr>
              <w:pStyle w:val="Heading2"/>
              <w:numPr>
                <w:ilvl w:val="0"/>
                <w:numId w:val="0"/>
              </w:numPr>
              <w:outlineLvl w:val="1"/>
              <w:rPr>
                <w:rFonts w:ascii="Times New Roman" w:hAnsi="Times New Roman" w:cs="Times New Roman"/>
              </w:rPr>
            </w:pPr>
          </w:p>
        </w:tc>
      </w:tr>
      <w:tr w:rsidR="000C464D" w:rsidRPr="007B0167" w14:paraId="44756FFA" w14:textId="77777777" w:rsidTr="00460EE1">
        <w:tc>
          <w:tcPr>
            <w:tcW w:w="222" w:type="dxa"/>
            <w:tcBorders>
              <w:top w:val="nil"/>
              <w:left w:val="nil"/>
              <w:bottom w:val="nil"/>
              <w:right w:val="single" w:sz="36" w:space="0" w:color="auto"/>
            </w:tcBorders>
          </w:tcPr>
          <w:p w14:paraId="16BEB7A9" w14:textId="77777777" w:rsidR="000C464D" w:rsidRPr="007B0167" w:rsidRDefault="000C464D" w:rsidP="000C464D">
            <w:pPr>
              <w:pStyle w:val="Heading2"/>
              <w:numPr>
                <w:ilvl w:val="0"/>
                <w:numId w:val="0"/>
              </w:numPr>
              <w:outlineLvl w:val="1"/>
              <w:rPr>
                <w:rFonts w:ascii="Times New Roman" w:hAnsi="Times New Roman" w:cs="Times New Roman"/>
              </w:rPr>
            </w:pPr>
          </w:p>
        </w:tc>
        <w:tc>
          <w:tcPr>
            <w:tcW w:w="4468" w:type="dxa"/>
            <w:gridSpan w:val="2"/>
            <w:tcBorders>
              <w:left w:val="single" w:sz="36" w:space="0" w:color="auto"/>
              <w:bottom w:val="nil"/>
              <w:right w:val="single" w:sz="36" w:space="0" w:color="auto"/>
            </w:tcBorders>
          </w:tcPr>
          <w:p w14:paraId="2D987C07" w14:textId="77777777" w:rsidR="000C464D" w:rsidRPr="007B0167" w:rsidRDefault="000C464D" w:rsidP="000C464D">
            <w:pPr>
              <w:pStyle w:val="Heading2"/>
              <w:numPr>
                <w:ilvl w:val="0"/>
                <w:numId w:val="0"/>
              </w:numPr>
              <w:outlineLvl w:val="1"/>
              <w:rPr>
                <w:rFonts w:ascii="Times New Roman" w:hAnsi="Times New Roman" w:cs="Times New Roman"/>
                <w:b w:val="0"/>
                <w:sz w:val="20"/>
                <w:szCs w:val="20"/>
              </w:rPr>
            </w:pPr>
            <w:r w:rsidRPr="007B0167">
              <w:rPr>
                <w:rFonts w:ascii="Times New Roman" w:hAnsi="Times New Roman" w:cs="Times New Roman"/>
                <w:b w:val="0"/>
                <w:sz w:val="20"/>
                <w:szCs w:val="20"/>
              </w:rPr>
              <w:t>I certify that this PIA is an accurate representation of the security and privacy controls in place to protect the PII that the system does/will collect or maintain.</w:t>
            </w:r>
          </w:p>
        </w:tc>
        <w:tc>
          <w:tcPr>
            <w:tcW w:w="221" w:type="dxa"/>
            <w:tcBorders>
              <w:top w:val="nil"/>
              <w:left w:val="single" w:sz="36" w:space="0" w:color="auto"/>
              <w:bottom w:val="nil"/>
              <w:right w:val="single" w:sz="36" w:space="0" w:color="auto"/>
            </w:tcBorders>
          </w:tcPr>
          <w:p w14:paraId="4DDAE3C5"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p>
        </w:tc>
        <w:tc>
          <w:tcPr>
            <w:tcW w:w="4348" w:type="dxa"/>
            <w:gridSpan w:val="2"/>
            <w:tcBorders>
              <w:left w:val="single" w:sz="36" w:space="0" w:color="auto"/>
              <w:bottom w:val="nil"/>
              <w:right w:val="single" w:sz="36" w:space="0" w:color="auto"/>
            </w:tcBorders>
          </w:tcPr>
          <w:p w14:paraId="6160E47D"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r w:rsidRPr="007B0167">
              <w:rPr>
                <w:rFonts w:ascii="Times New Roman" w:hAnsi="Times New Roman" w:cs="Times New Roman"/>
                <w:b w:val="0"/>
                <w:sz w:val="20"/>
                <w:szCs w:val="20"/>
              </w:rPr>
              <w:t>I certify that this PIA is an accurate representation of the security and privacy controls in place to protect the PII that the system does/will collect or maintain.</w:t>
            </w:r>
          </w:p>
        </w:tc>
        <w:tc>
          <w:tcPr>
            <w:tcW w:w="221" w:type="dxa"/>
            <w:tcBorders>
              <w:top w:val="nil"/>
              <w:left w:val="single" w:sz="36" w:space="0" w:color="auto"/>
              <w:bottom w:val="nil"/>
              <w:right w:val="nil"/>
            </w:tcBorders>
          </w:tcPr>
          <w:p w14:paraId="5D2A8D23" w14:textId="77777777" w:rsidR="000C464D" w:rsidRPr="007B0167" w:rsidRDefault="000C464D" w:rsidP="000C464D">
            <w:pPr>
              <w:pStyle w:val="Heading2"/>
              <w:numPr>
                <w:ilvl w:val="0"/>
                <w:numId w:val="0"/>
              </w:numPr>
              <w:outlineLvl w:val="1"/>
              <w:rPr>
                <w:rFonts w:ascii="Times New Roman" w:hAnsi="Times New Roman" w:cs="Times New Roman"/>
              </w:rPr>
            </w:pPr>
          </w:p>
        </w:tc>
      </w:tr>
      <w:tr w:rsidR="000C464D" w:rsidRPr="007B0167" w14:paraId="2BA1A0DA" w14:textId="77777777" w:rsidTr="00460EE1">
        <w:tc>
          <w:tcPr>
            <w:tcW w:w="222" w:type="dxa"/>
            <w:tcBorders>
              <w:top w:val="nil"/>
              <w:left w:val="nil"/>
              <w:bottom w:val="nil"/>
              <w:right w:val="single" w:sz="36" w:space="0" w:color="auto"/>
            </w:tcBorders>
          </w:tcPr>
          <w:p w14:paraId="685591C0" w14:textId="77777777" w:rsidR="000C464D" w:rsidRPr="007B0167" w:rsidRDefault="000C464D" w:rsidP="000C464D">
            <w:pPr>
              <w:pStyle w:val="Heading2"/>
              <w:numPr>
                <w:ilvl w:val="0"/>
                <w:numId w:val="0"/>
              </w:numPr>
              <w:outlineLvl w:val="1"/>
              <w:rPr>
                <w:rFonts w:ascii="Times New Roman" w:hAnsi="Times New Roman" w:cs="Times New Roman"/>
              </w:rPr>
            </w:pPr>
          </w:p>
        </w:tc>
        <w:tc>
          <w:tcPr>
            <w:tcW w:w="1398" w:type="dxa"/>
            <w:tcBorders>
              <w:top w:val="nil"/>
              <w:left w:val="single" w:sz="36" w:space="0" w:color="auto"/>
              <w:bottom w:val="nil"/>
              <w:right w:val="nil"/>
            </w:tcBorders>
          </w:tcPr>
          <w:p w14:paraId="35C55AFA"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r w:rsidRPr="007B0167">
              <w:rPr>
                <w:rFonts w:ascii="Times New Roman" w:hAnsi="Times New Roman" w:cs="Times New Roman"/>
                <w:b w:val="0"/>
                <w:sz w:val="24"/>
                <w:szCs w:val="24"/>
              </w:rPr>
              <w:t>Signature</w:t>
            </w:r>
          </w:p>
        </w:tc>
        <w:tc>
          <w:tcPr>
            <w:tcW w:w="3065" w:type="dxa"/>
            <w:tcBorders>
              <w:top w:val="nil"/>
              <w:left w:val="nil"/>
              <w:bottom w:val="nil"/>
              <w:right w:val="single" w:sz="36" w:space="0" w:color="auto"/>
            </w:tcBorders>
          </w:tcPr>
          <w:p w14:paraId="6F3FF5B2" w14:textId="0BC5029C" w:rsidR="000C464D" w:rsidRPr="007B0167" w:rsidRDefault="00CD3A79" w:rsidP="000C464D">
            <w:pPr>
              <w:pStyle w:val="Heading2"/>
              <w:numPr>
                <w:ilvl w:val="0"/>
                <w:numId w:val="0"/>
              </w:numPr>
              <w:outlineLvl w:val="1"/>
              <w:rPr>
                <w:rFonts w:ascii="Times New Roman" w:hAnsi="Times New Roman" w:cs="Times New Roman"/>
                <w:b w:val="0"/>
                <w:sz w:val="24"/>
                <w:szCs w:val="24"/>
              </w:rPr>
            </w:pPr>
            <w:r>
              <w:rPr>
                <w:rFonts w:ascii="Times New Roman" w:hAnsi="Times New Roman" w:cs="Times New Roman"/>
                <w:b w:val="0"/>
                <w:sz w:val="24"/>
                <w:szCs w:val="24"/>
              </w:rPr>
              <w:pict w14:anchorId="2001C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2" o:title=""/>
                  <o:lock v:ext="edit" ungrouping="t" rotation="t" cropping="t" verticies="t" text="t" grouping="t"/>
                  <o:signatureline v:ext="edit" id="{684AFF2B-AC83-450D-BDE8-BD78356763F8}" provid="{00000000-0000-0000-0000-000000000000}" o:suggestedsigner="James K. Kitchel " issignatureline="t"/>
                </v:shape>
              </w:pict>
            </w:r>
            <w:r w:rsidR="000C464D" w:rsidRPr="007B0167">
              <w:rPr>
                <w:rFonts w:ascii="Times New Roman" w:hAnsi="Times New Roman" w:cs="Times New Roman"/>
                <w:b w:val="0"/>
                <w:sz w:val="24"/>
                <w:szCs w:val="24"/>
              </w:rPr>
              <w:t>___________________________</w:t>
            </w:r>
          </w:p>
        </w:tc>
        <w:tc>
          <w:tcPr>
            <w:tcW w:w="221" w:type="dxa"/>
            <w:tcBorders>
              <w:top w:val="nil"/>
              <w:left w:val="single" w:sz="36" w:space="0" w:color="auto"/>
              <w:bottom w:val="nil"/>
              <w:right w:val="single" w:sz="36" w:space="0" w:color="auto"/>
            </w:tcBorders>
          </w:tcPr>
          <w:p w14:paraId="03C19572"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p>
        </w:tc>
        <w:tc>
          <w:tcPr>
            <w:tcW w:w="1283" w:type="dxa"/>
            <w:tcBorders>
              <w:top w:val="nil"/>
              <w:left w:val="single" w:sz="36" w:space="0" w:color="auto"/>
              <w:bottom w:val="nil"/>
              <w:right w:val="nil"/>
            </w:tcBorders>
          </w:tcPr>
          <w:p w14:paraId="348ED98E"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r w:rsidRPr="007B0167">
              <w:rPr>
                <w:rFonts w:ascii="Times New Roman" w:hAnsi="Times New Roman" w:cs="Times New Roman"/>
                <w:b w:val="0"/>
                <w:sz w:val="24"/>
                <w:szCs w:val="24"/>
              </w:rPr>
              <w:t>Signature</w:t>
            </w:r>
          </w:p>
        </w:tc>
        <w:tc>
          <w:tcPr>
            <w:tcW w:w="3065" w:type="dxa"/>
            <w:tcBorders>
              <w:top w:val="nil"/>
              <w:left w:val="nil"/>
              <w:bottom w:val="nil"/>
              <w:right w:val="single" w:sz="36" w:space="0" w:color="auto"/>
            </w:tcBorders>
          </w:tcPr>
          <w:p w14:paraId="673CFDB1" w14:textId="7ED2EA8B" w:rsidR="000C464D" w:rsidRPr="007B0167" w:rsidRDefault="00CD3A79" w:rsidP="000C464D">
            <w:pPr>
              <w:pStyle w:val="Heading2"/>
              <w:numPr>
                <w:ilvl w:val="0"/>
                <w:numId w:val="0"/>
              </w:numPr>
              <w:outlineLvl w:val="1"/>
              <w:rPr>
                <w:rFonts w:ascii="Times New Roman" w:hAnsi="Times New Roman" w:cs="Times New Roman"/>
                <w:b w:val="0"/>
                <w:sz w:val="24"/>
                <w:szCs w:val="24"/>
              </w:rPr>
            </w:pPr>
            <w:r>
              <w:rPr>
                <w:rFonts w:ascii="Times New Roman" w:hAnsi="Times New Roman" w:cs="Times New Roman"/>
                <w:b w:val="0"/>
                <w:sz w:val="24"/>
                <w:szCs w:val="24"/>
              </w:rPr>
              <w:pict w14:anchorId="7C7CDD24">
                <v:shape id="_x0000_i1026" type="#_x0000_t75" alt="Microsoft Office Signature Line..." style="width:192pt;height:96pt">
                  <v:imagedata r:id="rId13" o:title=""/>
                  <o:lock v:ext="edit" ungrouping="t" rotation="t" cropping="t" verticies="t" text="t" grouping="t"/>
                  <o:signatureline v:ext="edit" id="{F57E92E1-F862-4807-B788-1D2892FA27E0}" provid="{00000000-0000-0000-0000-000000000000}" o:suggestedsigner="Joshua M. Kossoy" issignatureline="t"/>
                </v:shape>
              </w:pict>
            </w:r>
            <w:r w:rsidR="000C464D" w:rsidRPr="007B0167">
              <w:rPr>
                <w:rFonts w:ascii="Times New Roman" w:hAnsi="Times New Roman" w:cs="Times New Roman"/>
                <w:b w:val="0"/>
                <w:sz w:val="24"/>
                <w:szCs w:val="24"/>
              </w:rPr>
              <w:t>___________________________</w:t>
            </w:r>
          </w:p>
        </w:tc>
        <w:tc>
          <w:tcPr>
            <w:tcW w:w="221" w:type="dxa"/>
            <w:tcBorders>
              <w:top w:val="nil"/>
              <w:left w:val="single" w:sz="36" w:space="0" w:color="auto"/>
              <w:bottom w:val="nil"/>
              <w:right w:val="nil"/>
            </w:tcBorders>
          </w:tcPr>
          <w:p w14:paraId="29DD58BA" w14:textId="77777777" w:rsidR="000C464D" w:rsidRPr="007B0167" w:rsidRDefault="000C464D" w:rsidP="000C464D">
            <w:pPr>
              <w:pStyle w:val="Heading2"/>
              <w:numPr>
                <w:ilvl w:val="0"/>
                <w:numId w:val="0"/>
              </w:numPr>
              <w:outlineLvl w:val="1"/>
              <w:rPr>
                <w:rFonts w:ascii="Times New Roman" w:hAnsi="Times New Roman" w:cs="Times New Roman"/>
              </w:rPr>
            </w:pPr>
          </w:p>
        </w:tc>
      </w:tr>
      <w:tr w:rsidR="000C464D" w:rsidRPr="007B0167" w14:paraId="28BA8E24" w14:textId="77777777" w:rsidTr="00460EE1">
        <w:tc>
          <w:tcPr>
            <w:tcW w:w="222" w:type="dxa"/>
            <w:tcBorders>
              <w:top w:val="nil"/>
              <w:left w:val="nil"/>
              <w:bottom w:val="nil"/>
              <w:right w:val="single" w:sz="36" w:space="0" w:color="auto"/>
            </w:tcBorders>
          </w:tcPr>
          <w:p w14:paraId="72A49765" w14:textId="77777777" w:rsidR="000C464D" w:rsidRPr="007B0167" w:rsidRDefault="000C464D" w:rsidP="000C464D">
            <w:pPr>
              <w:pStyle w:val="Heading2"/>
              <w:numPr>
                <w:ilvl w:val="0"/>
                <w:numId w:val="0"/>
              </w:numPr>
              <w:outlineLvl w:val="1"/>
              <w:rPr>
                <w:rFonts w:ascii="Times New Roman" w:hAnsi="Times New Roman" w:cs="Times New Roman"/>
              </w:rPr>
            </w:pPr>
          </w:p>
        </w:tc>
        <w:tc>
          <w:tcPr>
            <w:tcW w:w="1398" w:type="dxa"/>
            <w:tcBorders>
              <w:top w:val="nil"/>
              <w:left w:val="single" w:sz="36" w:space="0" w:color="auto"/>
              <w:bottom w:val="single" w:sz="36" w:space="0" w:color="auto"/>
              <w:right w:val="nil"/>
            </w:tcBorders>
          </w:tcPr>
          <w:p w14:paraId="2F50F37B"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r w:rsidRPr="007B0167">
              <w:rPr>
                <w:rFonts w:ascii="Times New Roman" w:hAnsi="Times New Roman" w:cs="Times New Roman"/>
                <w:b w:val="0"/>
                <w:sz w:val="24"/>
                <w:szCs w:val="24"/>
              </w:rPr>
              <w:t>Date signed</w:t>
            </w:r>
          </w:p>
        </w:tc>
        <w:tc>
          <w:tcPr>
            <w:tcW w:w="3065" w:type="dxa"/>
            <w:tcBorders>
              <w:top w:val="nil"/>
              <w:left w:val="nil"/>
              <w:bottom w:val="single" w:sz="36" w:space="0" w:color="auto"/>
              <w:right w:val="single" w:sz="36" w:space="0" w:color="auto"/>
            </w:tcBorders>
          </w:tcPr>
          <w:p w14:paraId="4F997DD7"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r w:rsidRPr="007B0167">
              <w:rPr>
                <w:rFonts w:ascii="Times New Roman" w:hAnsi="Times New Roman" w:cs="Times New Roman"/>
                <w:b w:val="0"/>
                <w:sz w:val="24"/>
                <w:szCs w:val="24"/>
              </w:rPr>
              <w:t>___________________________</w:t>
            </w:r>
          </w:p>
        </w:tc>
        <w:tc>
          <w:tcPr>
            <w:tcW w:w="221" w:type="dxa"/>
            <w:tcBorders>
              <w:top w:val="nil"/>
              <w:left w:val="single" w:sz="36" w:space="0" w:color="auto"/>
              <w:bottom w:val="nil"/>
              <w:right w:val="single" w:sz="36" w:space="0" w:color="auto"/>
            </w:tcBorders>
          </w:tcPr>
          <w:p w14:paraId="4E7D77DF"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p>
        </w:tc>
        <w:tc>
          <w:tcPr>
            <w:tcW w:w="1283" w:type="dxa"/>
            <w:tcBorders>
              <w:top w:val="nil"/>
              <w:left w:val="single" w:sz="36" w:space="0" w:color="auto"/>
              <w:bottom w:val="single" w:sz="36" w:space="0" w:color="auto"/>
              <w:right w:val="nil"/>
            </w:tcBorders>
          </w:tcPr>
          <w:p w14:paraId="3E6C8CE4"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r w:rsidRPr="007B0167">
              <w:rPr>
                <w:rFonts w:ascii="Times New Roman" w:hAnsi="Times New Roman" w:cs="Times New Roman"/>
                <w:b w:val="0"/>
                <w:sz w:val="24"/>
                <w:szCs w:val="24"/>
              </w:rPr>
              <w:t>Date signed</w:t>
            </w:r>
          </w:p>
        </w:tc>
        <w:tc>
          <w:tcPr>
            <w:tcW w:w="3065" w:type="dxa"/>
            <w:tcBorders>
              <w:top w:val="nil"/>
              <w:left w:val="nil"/>
              <w:bottom w:val="single" w:sz="36" w:space="0" w:color="auto"/>
              <w:right w:val="single" w:sz="36" w:space="0" w:color="auto"/>
            </w:tcBorders>
          </w:tcPr>
          <w:p w14:paraId="6565C95D"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r w:rsidRPr="007B0167">
              <w:rPr>
                <w:rFonts w:ascii="Times New Roman" w:hAnsi="Times New Roman" w:cs="Times New Roman"/>
                <w:b w:val="0"/>
                <w:sz w:val="24"/>
                <w:szCs w:val="24"/>
              </w:rPr>
              <w:t>___________________________</w:t>
            </w:r>
          </w:p>
        </w:tc>
        <w:tc>
          <w:tcPr>
            <w:tcW w:w="221" w:type="dxa"/>
            <w:tcBorders>
              <w:top w:val="nil"/>
              <w:left w:val="single" w:sz="36" w:space="0" w:color="auto"/>
              <w:bottom w:val="nil"/>
              <w:right w:val="nil"/>
            </w:tcBorders>
          </w:tcPr>
          <w:p w14:paraId="0CEADA04" w14:textId="77777777" w:rsidR="000C464D" w:rsidRPr="007B0167" w:rsidRDefault="000C464D" w:rsidP="000C464D">
            <w:pPr>
              <w:pStyle w:val="Heading2"/>
              <w:numPr>
                <w:ilvl w:val="0"/>
                <w:numId w:val="0"/>
              </w:numPr>
              <w:outlineLvl w:val="1"/>
              <w:rPr>
                <w:rFonts w:ascii="Times New Roman" w:hAnsi="Times New Roman" w:cs="Times New Roman"/>
              </w:rPr>
            </w:pPr>
          </w:p>
        </w:tc>
      </w:tr>
      <w:tr w:rsidR="000C464D" w:rsidRPr="007B0167" w14:paraId="2AD5A111" w14:textId="77777777" w:rsidTr="00460EE1">
        <w:tc>
          <w:tcPr>
            <w:tcW w:w="222" w:type="dxa"/>
            <w:tcBorders>
              <w:top w:val="nil"/>
              <w:left w:val="nil"/>
              <w:bottom w:val="nil"/>
              <w:right w:val="nil"/>
            </w:tcBorders>
          </w:tcPr>
          <w:p w14:paraId="17EBC7E2" w14:textId="77777777" w:rsidR="000C464D" w:rsidRPr="007B0167" w:rsidRDefault="000C464D" w:rsidP="000C464D">
            <w:pPr>
              <w:pStyle w:val="Heading2"/>
              <w:numPr>
                <w:ilvl w:val="0"/>
                <w:numId w:val="0"/>
              </w:numPr>
              <w:outlineLvl w:val="1"/>
              <w:rPr>
                <w:rFonts w:ascii="Times New Roman" w:hAnsi="Times New Roman" w:cs="Times New Roman"/>
              </w:rPr>
            </w:pPr>
          </w:p>
        </w:tc>
        <w:tc>
          <w:tcPr>
            <w:tcW w:w="1398" w:type="dxa"/>
            <w:tcBorders>
              <w:top w:val="single" w:sz="36" w:space="0" w:color="auto"/>
              <w:left w:val="nil"/>
              <w:bottom w:val="single" w:sz="36" w:space="0" w:color="auto"/>
              <w:right w:val="nil"/>
            </w:tcBorders>
          </w:tcPr>
          <w:p w14:paraId="4B5FE38C"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p>
        </w:tc>
        <w:tc>
          <w:tcPr>
            <w:tcW w:w="3065" w:type="dxa"/>
            <w:tcBorders>
              <w:top w:val="single" w:sz="36" w:space="0" w:color="auto"/>
              <w:left w:val="nil"/>
              <w:bottom w:val="single" w:sz="36" w:space="0" w:color="auto"/>
              <w:right w:val="nil"/>
            </w:tcBorders>
          </w:tcPr>
          <w:p w14:paraId="38A93F69"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p>
        </w:tc>
        <w:tc>
          <w:tcPr>
            <w:tcW w:w="221" w:type="dxa"/>
            <w:tcBorders>
              <w:top w:val="nil"/>
              <w:left w:val="nil"/>
              <w:bottom w:val="nil"/>
              <w:right w:val="nil"/>
            </w:tcBorders>
          </w:tcPr>
          <w:p w14:paraId="4FF278E8"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p>
        </w:tc>
        <w:tc>
          <w:tcPr>
            <w:tcW w:w="1283" w:type="dxa"/>
            <w:tcBorders>
              <w:top w:val="single" w:sz="36" w:space="0" w:color="auto"/>
              <w:left w:val="nil"/>
              <w:bottom w:val="nil"/>
              <w:right w:val="nil"/>
            </w:tcBorders>
          </w:tcPr>
          <w:p w14:paraId="24154D5A"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p>
        </w:tc>
        <w:tc>
          <w:tcPr>
            <w:tcW w:w="3065" w:type="dxa"/>
            <w:tcBorders>
              <w:top w:val="single" w:sz="36" w:space="0" w:color="auto"/>
              <w:left w:val="nil"/>
              <w:bottom w:val="nil"/>
              <w:right w:val="nil"/>
            </w:tcBorders>
          </w:tcPr>
          <w:p w14:paraId="60452CD7"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p>
        </w:tc>
        <w:tc>
          <w:tcPr>
            <w:tcW w:w="221" w:type="dxa"/>
            <w:tcBorders>
              <w:top w:val="nil"/>
              <w:left w:val="nil"/>
              <w:bottom w:val="nil"/>
              <w:right w:val="nil"/>
            </w:tcBorders>
          </w:tcPr>
          <w:p w14:paraId="58D62851" w14:textId="77777777" w:rsidR="000C464D" w:rsidRPr="007B0167" w:rsidRDefault="000C464D" w:rsidP="000C464D">
            <w:pPr>
              <w:pStyle w:val="Heading2"/>
              <w:numPr>
                <w:ilvl w:val="0"/>
                <w:numId w:val="0"/>
              </w:numPr>
              <w:outlineLvl w:val="1"/>
              <w:rPr>
                <w:rFonts w:ascii="Times New Roman" w:hAnsi="Times New Roman" w:cs="Times New Roman"/>
              </w:rPr>
            </w:pPr>
          </w:p>
        </w:tc>
      </w:tr>
      <w:tr w:rsidR="000C464D" w:rsidRPr="007B0167" w14:paraId="0F4BB275" w14:textId="77777777" w:rsidTr="00460EE1">
        <w:tc>
          <w:tcPr>
            <w:tcW w:w="222" w:type="dxa"/>
            <w:tcBorders>
              <w:top w:val="nil"/>
              <w:left w:val="nil"/>
              <w:bottom w:val="nil"/>
              <w:right w:val="single" w:sz="36" w:space="0" w:color="auto"/>
            </w:tcBorders>
          </w:tcPr>
          <w:p w14:paraId="6090C365" w14:textId="77777777" w:rsidR="000C464D" w:rsidRPr="007B0167" w:rsidRDefault="000C464D" w:rsidP="000C464D">
            <w:pPr>
              <w:pStyle w:val="Heading2"/>
              <w:numPr>
                <w:ilvl w:val="0"/>
                <w:numId w:val="0"/>
              </w:numPr>
              <w:outlineLvl w:val="1"/>
              <w:rPr>
                <w:rFonts w:ascii="Times New Roman" w:hAnsi="Times New Roman" w:cs="Times New Roman"/>
              </w:rPr>
            </w:pPr>
          </w:p>
        </w:tc>
        <w:tc>
          <w:tcPr>
            <w:tcW w:w="4468" w:type="dxa"/>
            <w:gridSpan w:val="2"/>
            <w:tcBorders>
              <w:top w:val="single" w:sz="36" w:space="0" w:color="auto"/>
              <w:left w:val="single" w:sz="36" w:space="0" w:color="auto"/>
              <w:bottom w:val="single" w:sz="4" w:space="0" w:color="auto"/>
              <w:right w:val="single" w:sz="36" w:space="0" w:color="auto"/>
            </w:tcBorders>
            <w:shd w:val="clear" w:color="auto" w:fill="BFBFBF" w:themeFill="background1" w:themeFillShade="BF"/>
          </w:tcPr>
          <w:p w14:paraId="2CA4D8B4" w14:textId="0445DAAD" w:rsidR="000C464D" w:rsidRPr="007B0167" w:rsidRDefault="000C464D" w:rsidP="000C464D">
            <w:pPr>
              <w:pStyle w:val="Heading2"/>
              <w:numPr>
                <w:ilvl w:val="0"/>
                <w:numId w:val="0"/>
              </w:numPr>
              <w:jc w:val="center"/>
              <w:outlineLvl w:val="1"/>
              <w:rPr>
                <w:rFonts w:ascii="Times New Roman" w:hAnsi="Times New Roman" w:cs="Times New Roman"/>
                <w:sz w:val="24"/>
                <w:szCs w:val="24"/>
              </w:rPr>
            </w:pPr>
            <w:r w:rsidRPr="007B0167">
              <w:rPr>
                <w:rFonts w:ascii="Times New Roman" w:hAnsi="Times New Roman" w:cs="Times New Roman"/>
                <w:sz w:val="24"/>
                <w:szCs w:val="24"/>
              </w:rPr>
              <w:t>Chief Privacy Officer</w:t>
            </w:r>
            <w:r w:rsidR="002C5932">
              <w:rPr>
                <w:rFonts w:ascii="Times New Roman" w:hAnsi="Times New Roman" w:cs="Times New Roman"/>
                <w:sz w:val="24"/>
                <w:szCs w:val="24"/>
              </w:rPr>
              <w:t xml:space="preserve"> (Acting)</w:t>
            </w:r>
          </w:p>
        </w:tc>
        <w:tc>
          <w:tcPr>
            <w:tcW w:w="221" w:type="dxa"/>
            <w:tcBorders>
              <w:top w:val="nil"/>
              <w:left w:val="single" w:sz="36" w:space="0" w:color="auto"/>
              <w:bottom w:val="nil"/>
              <w:right w:val="nil"/>
            </w:tcBorders>
          </w:tcPr>
          <w:p w14:paraId="4B1A3127"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p>
        </w:tc>
        <w:tc>
          <w:tcPr>
            <w:tcW w:w="1283" w:type="dxa"/>
            <w:tcBorders>
              <w:top w:val="nil"/>
              <w:left w:val="nil"/>
              <w:bottom w:val="nil"/>
              <w:right w:val="nil"/>
            </w:tcBorders>
          </w:tcPr>
          <w:p w14:paraId="46DC951C"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p>
        </w:tc>
        <w:tc>
          <w:tcPr>
            <w:tcW w:w="3065" w:type="dxa"/>
            <w:tcBorders>
              <w:top w:val="nil"/>
              <w:left w:val="nil"/>
              <w:bottom w:val="nil"/>
              <w:right w:val="nil"/>
            </w:tcBorders>
          </w:tcPr>
          <w:p w14:paraId="17513B40"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p>
        </w:tc>
        <w:tc>
          <w:tcPr>
            <w:tcW w:w="221" w:type="dxa"/>
            <w:tcBorders>
              <w:top w:val="nil"/>
              <w:left w:val="nil"/>
              <w:bottom w:val="nil"/>
              <w:right w:val="nil"/>
            </w:tcBorders>
          </w:tcPr>
          <w:p w14:paraId="225AC531" w14:textId="77777777" w:rsidR="000C464D" w:rsidRPr="007B0167" w:rsidRDefault="000C464D" w:rsidP="000C464D">
            <w:pPr>
              <w:pStyle w:val="Heading2"/>
              <w:numPr>
                <w:ilvl w:val="0"/>
                <w:numId w:val="0"/>
              </w:numPr>
              <w:outlineLvl w:val="1"/>
              <w:rPr>
                <w:rFonts w:ascii="Times New Roman" w:hAnsi="Times New Roman" w:cs="Times New Roman"/>
              </w:rPr>
            </w:pPr>
          </w:p>
        </w:tc>
      </w:tr>
      <w:tr w:rsidR="000C464D" w:rsidRPr="007B0167" w14:paraId="718CC03C" w14:textId="77777777" w:rsidTr="00460EE1">
        <w:tc>
          <w:tcPr>
            <w:tcW w:w="222" w:type="dxa"/>
            <w:tcBorders>
              <w:top w:val="nil"/>
              <w:left w:val="nil"/>
              <w:bottom w:val="nil"/>
              <w:right w:val="single" w:sz="36" w:space="0" w:color="auto"/>
            </w:tcBorders>
          </w:tcPr>
          <w:p w14:paraId="6609FB2F" w14:textId="77777777" w:rsidR="000C464D" w:rsidRPr="007B0167" w:rsidRDefault="000C464D" w:rsidP="000C464D">
            <w:pPr>
              <w:pStyle w:val="Heading2"/>
              <w:numPr>
                <w:ilvl w:val="0"/>
                <w:numId w:val="0"/>
              </w:numPr>
              <w:outlineLvl w:val="1"/>
              <w:rPr>
                <w:rFonts w:ascii="Times New Roman" w:hAnsi="Times New Roman" w:cs="Times New Roman"/>
              </w:rPr>
            </w:pPr>
          </w:p>
        </w:tc>
        <w:tc>
          <w:tcPr>
            <w:tcW w:w="1398" w:type="dxa"/>
            <w:tcBorders>
              <w:top w:val="single" w:sz="4" w:space="0" w:color="auto"/>
              <w:left w:val="single" w:sz="36" w:space="0" w:color="auto"/>
              <w:bottom w:val="single" w:sz="4" w:space="0" w:color="auto"/>
              <w:right w:val="nil"/>
            </w:tcBorders>
          </w:tcPr>
          <w:p w14:paraId="27F61B42"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r w:rsidRPr="007B0167">
              <w:rPr>
                <w:rFonts w:ascii="Times New Roman" w:hAnsi="Times New Roman" w:cs="Times New Roman"/>
                <w:b w:val="0"/>
                <w:sz w:val="24"/>
                <w:szCs w:val="24"/>
              </w:rPr>
              <w:t>Name:</w:t>
            </w:r>
          </w:p>
        </w:tc>
        <w:tc>
          <w:tcPr>
            <w:tcW w:w="3065" w:type="dxa"/>
            <w:tcBorders>
              <w:top w:val="single" w:sz="4" w:space="0" w:color="auto"/>
              <w:left w:val="nil"/>
              <w:bottom w:val="single" w:sz="4" w:space="0" w:color="auto"/>
              <w:right w:val="single" w:sz="36" w:space="0" w:color="auto"/>
            </w:tcBorders>
          </w:tcPr>
          <w:p w14:paraId="27807D02" w14:textId="46B65726" w:rsidR="000C464D" w:rsidRPr="007B0167" w:rsidRDefault="002C5932" w:rsidP="000C464D">
            <w:pPr>
              <w:pStyle w:val="Heading2"/>
              <w:numPr>
                <w:ilvl w:val="0"/>
                <w:numId w:val="0"/>
              </w:numPr>
              <w:outlineLvl w:val="1"/>
              <w:rPr>
                <w:rFonts w:ascii="Times New Roman" w:hAnsi="Times New Roman" w:cs="Times New Roman"/>
                <w:b w:val="0"/>
                <w:sz w:val="24"/>
                <w:szCs w:val="24"/>
              </w:rPr>
            </w:pPr>
            <w:r>
              <w:rPr>
                <w:rFonts w:ascii="Times New Roman" w:hAnsi="Times New Roman" w:cs="Times New Roman"/>
                <w:b w:val="0"/>
                <w:sz w:val="24"/>
                <w:szCs w:val="24"/>
              </w:rPr>
              <w:t>Shawn Hartley</w:t>
            </w:r>
          </w:p>
        </w:tc>
        <w:tc>
          <w:tcPr>
            <w:tcW w:w="221" w:type="dxa"/>
            <w:tcBorders>
              <w:top w:val="nil"/>
              <w:left w:val="single" w:sz="36" w:space="0" w:color="auto"/>
              <w:bottom w:val="nil"/>
              <w:right w:val="nil"/>
            </w:tcBorders>
          </w:tcPr>
          <w:p w14:paraId="07487AE4"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p>
        </w:tc>
        <w:tc>
          <w:tcPr>
            <w:tcW w:w="1283" w:type="dxa"/>
            <w:tcBorders>
              <w:top w:val="nil"/>
              <w:left w:val="nil"/>
              <w:bottom w:val="nil"/>
              <w:right w:val="nil"/>
            </w:tcBorders>
          </w:tcPr>
          <w:p w14:paraId="029F230C"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p>
        </w:tc>
        <w:tc>
          <w:tcPr>
            <w:tcW w:w="3065" w:type="dxa"/>
            <w:tcBorders>
              <w:top w:val="nil"/>
              <w:left w:val="nil"/>
              <w:bottom w:val="nil"/>
              <w:right w:val="nil"/>
            </w:tcBorders>
          </w:tcPr>
          <w:p w14:paraId="2E1028E6"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p>
        </w:tc>
        <w:tc>
          <w:tcPr>
            <w:tcW w:w="221" w:type="dxa"/>
            <w:tcBorders>
              <w:top w:val="nil"/>
              <w:left w:val="nil"/>
              <w:bottom w:val="nil"/>
              <w:right w:val="nil"/>
            </w:tcBorders>
          </w:tcPr>
          <w:p w14:paraId="3CFDD979" w14:textId="77777777" w:rsidR="000C464D" w:rsidRPr="007B0167" w:rsidRDefault="000C464D" w:rsidP="000C464D">
            <w:pPr>
              <w:pStyle w:val="Heading2"/>
              <w:numPr>
                <w:ilvl w:val="0"/>
                <w:numId w:val="0"/>
              </w:numPr>
              <w:outlineLvl w:val="1"/>
              <w:rPr>
                <w:rFonts w:ascii="Times New Roman" w:hAnsi="Times New Roman" w:cs="Times New Roman"/>
              </w:rPr>
            </w:pPr>
          </w:p>
        </w:tc>
      </w:tr>
      <w:tr w:rsidR="000C464D" w:rsidRPr="007B0167" w14:paraId="2CCA3D0B" w14:textId="77777777" w:rsidTr="00460EE1">
        <w:tc>
          <w:tcPr>
            <w:tcW w:w="222" w:type="dxa"/>
            <w:tcBorders>
              <w:top w:val="nil"/>
              <w:left w:val="nil"/>
              <w:bottom w:val="nil"/>
              <w:right w:val="single" w:sz="36" w:space="0" w:color="auto"/>
            </w:tcBorders>
          </w:tcPr>
          <w:p w14:paraId="3FB7B05D" w14:textId="77777777" w:rsidR="000C464D" w:rsidRPr="007B0167" w:rsidRDefault="000C464D" w:rsidP="000C464D">
            <w:pPr>
              <w:pStyle w:val="Heading2"/>
              <w:numPr>
                <w:ilvl w:val="0"/>
                <w:numId w:val="0"/>
              </w:numPr>
              <w:outlineLvl w:val="1"/>
              <w:rPr>
                <w:rFonts w:ascii="Times New Roman" w:hAnsi="Times New Roman" w:cs="Times New Roman"/>
              </w:rPr>
            </w:pPr>
          </w:p>
        </w:tc>
        <w:tc>
          <w:tcPr>
            <w:tcW w:w="4468" w:type="dxa"/>
            <w:gridSpan w:val="2"/>
            <w:tcBorders>
              <w:top w:val="single" w:sz="4" w:space="0" w:color="auto"/>
              <w:left w:val="single" w:sz="36" w:space="0" w:color="auto"/>
              <w:bottom w:val="nil"/>
              <w:right w:val="single" w:sz="36" w:space="0" w:color="auto"/>
            </w:tcBorders>
          </w:tcPr>
          <w:p w14:paraId="04F5AF4A"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r w:rsidRPr="007B0167">
              <w:rPr>
                <w:rFonts w:ascii="Times New Roman" w:hAnsi="Times New Roman" w:cs="Times New Roman"/>
                <w:b w:val="0"/>
                <w:sz w:val="20"/>
                <w:szCs w:val="20"/>
              </w:rPr>
              <w:t>I certify that I have reviewed this PIA and have fully considered the privacy risks that this system creates.</w:t>
            </w:r>
          </w:p>
        </w:tc>
        <w:tc>
          <w:tcPr>
            <w:tcW w:w="221" w:type="dxa"/>
            <w:tcBorders>
              <w:top w:val="nil"/>
              <w:left w:val="single" w:sz="36" w:space="0" w:color="auto"/>
              <w:bottom w:val="nil"/>
              <w:right w:val="nil"/>
            </w:tcBorders>
          </w:tcPr>
          <w:p w14:paraId="605252A4"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p>
        </w:tc>
        <w:tc>
          <w:tcPr>
            <w:tcW w:w="1283" w:type="dxa"/>
            <w:tcBorders>
              <w:top w:val="nil"/>
              <w:left w:val="nil"/>
              <w:bottom w:val="nil"/>
              <w:right w:val="nil"/>
            </w:tcBorders>
          </w:tcPr>
          <w:p w14:paraId="51395696"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p>
        </w:tc>
        <w:tc>
          <w:tcPr>
            <w:tcW w:w="3065" w:type="dxa"/>
            <w:tcBorders>
              <w:top w:val="nil"/>
              <w:left w:val="nil"/>
              <w:bottom w:val="nil"/>
              <w:right w:val="nil"/>
            </w:tcBorders>
          </w:tcPr>
          <w:p w14:paraId="1FBB9FBF"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p>
        </w:tc>
        <w:tc>
          <w:tcPr>
            <w:tcW w:w="221" w:type="dxa"/>
            <w:tcBorders>
              <w:top w:val="nil"/>
              <w:left w:val="nil"/>
              <w:bottom w:val="nil"/>
              <w:right w:val="nil"/>
            </w:tcBorders>
          </w:tcPr>
          <w:p w14:paraId="7BEC2166" w14:textId="77777777" w:rsidR="000C464D" w:rsidRPr="007B0167" w:rsidRDefault="000C464D" w:rsidP="000C464D">
            <w:pPr>
              <w:pStyle w:val="Heading2"/>
              <w:numPr>
                <w:ilvl w:val="0"/>
                <w:numId w:val="0"/>
              </w:numPr>
              <w:outlineLvl w:val="1"/>
              <w:rPr>
                <w:rFonts w:ascii="Times New Roman" w:hAnsi="Times New Roman" w:cs="Times New Roman"/>
              </w:rPr>
            </w:pPr>
          </w:p>
        </w:tc>
      </w:tr>
      <w:tr w:rsidR="000C464D" w:rsidRPr="007B0167" w14:paraId="691EA4B0" w14:textId="77777777" w:rsidTr="00460EE1">
        <w:tc>
          <w:tcPr>
            <w:tcW w:w="222" w:type="dxa"/>
            <w:tcBorders>
              <w:top w:val="nil"/>
              <w:left w:val="nil"/>
              <w:bottom w:val="nil"/>
              <w:right w:val="single" w:sz="36" w:space="0" w:color="auto"/>
            </w:tcBorders>
          </w:tcPr>
          <w:p w14:paraId="6594938E" w14:textId="77777777" w:rsidR="000C464D" w:rsidRPr="007B0167" w:rsidRDefault="000C464D" w:rsidP="000C464D">
            <w:pPr>
              <w:pStyle w:val="Heading2"/>
              <w:numPr>
                <w:ilvl w:val="0"/>
                <w:numId w:val="0"/>
              </w:numPr>
              <w:outlineLvl w:val="1"/>
              <w:rPr>
                <w:rFonts w:ascii="Times New Roman" w:hAnsi="Times New Roman" w:cs="Times New Roman"/>
              </w:rPr>
            </w:pPr>
          </w:p>
        </w:tc>
        <w:tc>
          <w:tcPr>
            <w:tcW w:w="1398" w:type="dxa"/>
            <w:tcBorders>
              <w:top w:val="nil"/>
              <w:left w:val="single" w:sz="36" w:space="0" w:color="auto"/>
              <w:bottom w:val="nil"/>
              <w:right w:val="nil"/>
            </w:tcBorders>
          </w:tcPr>
          <w:p w14:paraId="0FED9025"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r w:rsidRPr="007B0167">
              <w:rPr>
                <w:rFonts w:ascii="Times New Roman" w:hAnsi="Times New Roman" w:cs="Times New Roman"/>
                <w:b w:val="0"/>
                <w:sz w:val="24"/>
                <w:szCs w:val="24"/>
              </w:rPr>
              <w:t>Signature</w:t>
            </w:r>
          </w:p>
        </w:tc>
        <w:tc>
          <w:tcPr>
            <w:tcW w:w="3065" w:type="dxa"/>
            <w:tcBorders>
              <w:top w:val="nil"/>
              <w:left w:val="nil"/>
              <w:bottom w:val="nil"/>
              <w:right w:val="single" w:sz="36" w:space="0" w:color="auto"/>
            </w:tcBorders>
          </w:tcPr>
          <w:p w14:paraId="27BFA1F3" w14:textId="3B523818" w:rsidR="000C464D" w:rsidRPr="007B0167" w:rsidRDefault="00CD3A79" w:rsidP="000C464D">
            <w:pPr>
              <w:pStyle w:val="Heading2"/>
              <w:numPr>
                <w:ilvl w:val="0"/>
                <w:numId w:val="0"/>
              </w:numPr>
              <w:outlineLvl w:val="1"/>
              <w:rPr>
                <w:rFonts w:ascii="Times New Roman" w:hAnsi="Times New Roman" w:cs="Times New Roman"/>
                <w:b w:val="0"/>
                <w:sz w:val="24"/>
                <w:szCs w:val="24"/>
              </w:rPr>
            </w:pPr>
            <w:r>
              <w:rPr>
                <w:rFonts w:ascii="Times New Roman" w:hAnsi="Times New Roman" w:cs="Times New Roman"/>
                <w:b w:val="0"/>
                <w:sz w:val="24"/>
                <w:szCs w:val="24"/>
              </w:rPr>
              <w:pict w14:anchorId="6FC5A12C">
                <v:shape id="_x0000_i1027" type="#_x0000_t75" alt="Microsoft Office Signature Line..." style="width:192pt;height:96pt">
                  <v:imagedata r:id="rId14" o:title=""/>
                  <o:lock v:ext="edit" ungrouping="t" rotation="t" cropping="t" verticies="t" text="t" grouping="t"/>
                  <o:signatureline v:ext="edit" id="{E97B0450-8910-4BB8-8BD0-264FD52C6221}" provid="{00000000-0000-0000-0000-000000000000}" o:suggestedsigner="Shawn Hartley" issignatureline="t"/>
                </v:shape>
              </w:pict>
            </w:r>
          </w:p>
        </w:tc>
        <w:tc>
          <w:tcPr>
            <w:tcW w:w="221" w:type="dxa"/>
            <w:tcBorders>
              <w:top w:val="nil"/>
              <w:left w:val="single" w:sz="36" w:space="0" w:color="auto"/>
              <w:bottom w:val="nil"/>
              <w:right w:val="nil"/>
            </w:tcBorders>
          </w:tcPr>
          <w:p w14:paraId="7DB4BE31"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p>
        </w:tc>
        <w:tc>
          <w:tcPr>
            <w:tcW w:w="1283" w:type="dxa"/>
            <w:tcBorders>
              <w:top w:val="nil"/>
              <w:left w:val="nil"/>
              <w:bottom w:val="nil"/>
              <w:right w:val="nil"/>
            </w:tcBorders>
          </w:tcPr>
          <w:p w14:paraId="19F1529E"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p>
        </w:tc>
        <w:tc>
          <w:tcPr>
            <w:tcW w:w="3065" w:type="dxa"/>
            <w:tcBorders>
              <w:top w:val="nil"/>
              <w:left w:val="nil"/>
              <w:bottom w:val="nil"/>
              <w:right w:val="nil"/>
            </w:tcBorders>
          </w:tcPr>
          <w:p w14:paraId="59FB31C4"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p>
        </w:tc>
        <w:tc>
          <w:tcPr>
            <w:tcW w:w="221" w:type="dxa"/>
            <w:tcBorders>
              <w:top w:val="nil"/>
              <w:left w:val="nil"/>
              <w:bottom w:val="nil"/>
              <w:right w:val="nil"/>
            </w:tcBorders>
          </w:tcPr>
          <w:p w14:paraId="14B11927" w14:textId="77777777" w:rsidR="000C464D" w:rsidRPr="007B0167" w:rsidRDefault="000C464D" w:rsidP="000C464D">
            <w:pPr>
              <w:pStyle w:val="Heading2"/>
              <w:numPr>
                <w:ilvl w:val="0"/>
                <w:numId w:val="0"/>
              </w:numPr>
              <w:outlineLvl w:val="1"/>
              <w:rPr>
                <w:rFonts w:ascii="Times New Roman" w:hAnsi="Times New Roman" w:cs="Times New Roman"/>
              </w:rPr>
            </w:pPr>
          </w:p>
        </w:tc>
      </w:tr>
      <w:tr w:rsidR="000C464D" w:rsidRPr="007B0167" w14:paraId="59CE7D46" w14:textId="77777777" w:rsidTr="00460EE1">
        <w:tc>
          <w:tcPr>
            <w:tcW w:w="222" w:type="dxa"/>
            <w:tcBorders>
              <w:top w:val="nil"/>
              <w:left w:val="nil"/>
              <w:bottom w:val="nil"/>
              <w:right w:val="single" w:sz="36" w:space="0" w:color="auto"/>
            </w:tcBorders>
          </w:tcPr>
          <w:p w14:paraId="57A0E4A1" w14:textId="77777777" w:rsidR="000C464D" w:rsidRPr="007B0167" w:rsidRDefault="000C464D" w:rsidP="000C464D">
            <w:pPr>
              <w:pStyle w:val="Heading2"/>
              <w:numPr>
                <w:ilvl w:val="0"/>
                <w:numId w:val="0"/>
              </w:numPr>
              <w:outlineLvl w:val="1"/>
              <w:rPr>
                <w:rFonts w:ascii="Times New Roman" w:hAnsi="Times New Roman" w:cs="Times New Roman"/>
              </w:rPr>
            </w:pPr>
          </w:p>
        </w:tc>
        <w:tc>
          <w:tcPr>
            <w:tcW w:w="1398" w:type="dxa"/>
            <w:tcBorders>
              <w:top w:val="nil"/>
              <w:left w:val="single" w:sz="36" w:space="0" w:color="auto"/>
              <w:bottom w:val="single" w:sz="36" w:space="0" w:color="auto"/>
              <w:right w:val="nil"/>
            </w:tcBorders>
          </w:tcPr>
          <w:p w14:paraId="526FD585"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r w:rsidRPr="007B0167">
              <w:rPr>
                <w:rFonts w:ascii="Times New Roman" w:hAnsi="Times New Roman" w:cs="Times New Roman"/>
                <w:b w:val="0"/>
                <w:sz w:val="24"/>
                <w:szCs w:val="24"/>
              </w:rPr>
              <w:t>Date signed</w:t>
            </w:r>
          </w:p>
        </w:tc>
        <w:tc>
          <w:tcPr>
            <w:tcW w:w="3065" w:type="dxa"/>
            <w:tcBorders>
              <w:top w:val="nil"/>
              <w:left w:val="nil"/>
              <w:bottom w:val="single" w:sz="36" w:space="0" w:color="auto"/>
              <w:right w:val="single" w:sz="36" w:space="0" w:color="auto"/>
            </w:tcBorders>
          </w:tcPr>
          <w:p w14:paraId="275F31C6"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r w:rsidRPr="007B0167">
              <w:rPr>
                <w:rFonts w:ascii="Times New Roman" w:hAnsi="Times New Roman" w:cs="Times New Roman"/>
                <w:b w:val="0"/>
                <w:sz w:val="24"/>
                <w:szCs w:val="24"/>
              </w:rPr>
              <w:t>___________________________</w:t>
            </w:r>
          </w:p>
        </w:tc>
        <w:tc>
          <w:tcPr>
            <w:tcW w:w="221" w:type="dxa"/>
            <w:tcBorders>
              <w:top w:val="nil"/>
              <w:left w:val="single" w:sz="36" w:space="0" w:color="auto"/>
              <w:bottom w:val="nil"/>
              <w:right w:val="nil"/>
            </w:tcBorders>
          </w:tcPr>
          <w:p w14:paraId="0A054656"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p>
        </w:tc>
        <w:tc>
          <w:tcPr>
            <w:tcW w:w="1283" w:type="dxa"/>
            <w:tcBorders>
              <w:top w:val="nil"/>
              <w:left w:val="nil"/>
              <w:bottom w:val="nil"/>
              <w:right w:val="nil"/>
            </w:tcBorders>
          </w:tcPr>
          <w:p w14:paraId="0767F6B6"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p>
        </w:tc>
        <w:tc>
          <w:tcPr>
            <w:tcW w:w="3065" w:type="dxa"/>
            <w:tcBorders>
              <w:top w:val="nil"/>
              <w:left w:val="nil"/>
              <w:bottom w:val="nil"/>
              <w:right w:val="nil"/>
            </w:tcBorders>
          </w:tcPr>
          <w:p w14:paraId="3A7050B3" w14:textId="77777777" w:rsidR="000C464D" w:rsidRPr="007B0167" w:rsidRDefault="000C464D" w:rsidP="000C464D">
            <w:pPr>
              <w:pStyle w:val="Heading2"/>
              <w:numPr>
                <w:ilvl w:val="0"/>
                <w:numId w:val="0"/>
              </w:numPr>
              <w:outlineLvl w:val="1"/>
              <w:rPr>
                <w:rFonts w:ascii="Times New Roman" w:hAnsi="Times New Roman" w:cs="Times New Roman"/>
                <w:b w:val="0"/>
                <w:sz w:val="24"/>
                <w:szCs w:val="24"/>
              </w:rPr>
            </w:pPr>
          </w:p>
        </w:tc>
        <w:tc>
          <w:tcPr>
            <w:tcW w:w="221" w:type="dxa"/>
            <w:tcBorders>
              <w:top w:val="nil"/>
              <w:left w:val="nil"/>
              <w:bottom w:val="nil"/>
              <w:right w:val="nil"/>
            </w:tcBorders>
          </w:tcPr>
          <w:p w14:paraId="01D4BFCB" w14:textId="77777777" w:rsidR="000C464D" w:rsidRPr="007B0167" w:rsidRDefault="000C464D" w:rsidP="000C464D">
            <w:pPr>
              <w:pStyle w:val="Heading2"/>
              <w:numPr>
                <w:ilvl w:val="0"/>
                <w:numId w:val="0"/>
              </w:numPr>
              <w:outlineLvl w:val="1"/>
              <w:rPr>
                <w:rFonts w:ascii="Times New Roman" w:hAnsi="Times New Roman" w:cs="Times New Roman"/>
              </w:rPr>
            </w:pPr>
          </w:p>
        </w:tc>
      </w:tr>
    </w:tbl>
    <w:p w14:paraId="61A8DEEA" w14:textId="77777777" w:rsidR="0090361E" w:rsidRPr="007B0167" w:rsidRDefault="0090361E" w:rsidP="00E124BA">
      <w:pPr>
        <w:rPr>
          <w:rFonts w:ascii="Times New Roman" w:hAnsi="Times New Roman" w:cs="Times New Roman"/>
        </w:rPr>
      </w:pPr>
    </w:p>
    <w:p w14:paraId="267CAAD9" w14:textId="77777777" w:rsidR="000C464D" w:rsidRPr="007B0167" w:rsidRDefault="000C464D" w:rsidP="00E124BA">
      <w:pPr>
        <w:rPr>
          <w:rFonts w:ascii="Times New Roman" w:hAnsi="Times New Roman" w:cs="Times New Roman"/>
          <w:b/>
          <w:i/>
          <w:sz w:val="28"/>
          <w:szCs w:val="28"/>
        </w:rPr>
      </w:pPr>
      <w:r w:rsidRPr="007B0167">
        <w:rPr>
          <w:rFonts w:ascii="Times New Roman" w:hAnsi="Times New Roman" w:cs="Times New Roman"/>
          <w:b/>
          <w:i/>
          <w:sz w:val="28"/>
          <w:szCs w:val="28"/>
        </w:rPr>
        <w:t xml:space="preserve">This page is for internal routing purposes of documentation of approvals. Upon final approval, this page </w:t>
      </w:r>
      <w:r w:rsidRPr="007B0167">
        <w:rPr>
          <w:rFonts w:ascii="Times New Roman" w:hAnsi="Times New Roman" w:cs="Times New Roman"/>
          <w:b/>
          <w:i/>
          <w:sz w:val="28"/>
          <w:szCs w:val="28"/>
          <w:u w:val="single"/>
        </w:rPr>
        <w:t>must</w:t>
      </w:r>
      <w:r w:rsidRPr="007B0167">
        <w:rPr>
          <w:rFonts w:ascii="Times New Roman" w:hAnsi="Times New Roman" w:cs="Times New Roman"/>
          <w:b/>
          <w:i/>
          <w:sz w:val="28"/>
          <w:szCs w:val="28"/>
        </w:rPr>
        <w:t xml:space="preserve"> be removed prior to publication of the PIA.</w:t>
      </w:r>
    </w:p>
    <w:sectPr w:rsidR="000C464D" w:rsidRPr="007B0167" w:rsidSect="002D3A6A">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E56E3"/>
    <w:multiLevelType w:val="multilevel"/>
    <w:tmpl w:val="C0B8FDF0"/>
    <w:styleLink w:val="Heading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E1B4E8D"/>
    <w:multiLevelType w:val="hybridMultilevel"/>
    <w:tmpl w:val="90EE9E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837386"/>
    <w:multiLevelType w:val="multilevel"/>
    <w:tmpl w:val="BF1E7D52"/>
    <w:lvl w:ilvl="0">
      <w:start w:val="1"/>
      <w:numFmt w:val="decimal"/>
      <w:suff w:val="space"/>
      <w:lvlText w:val="%1."/>
      <w:lvlJc w:val="left"/>
      <w:pPr>
        <w:ind w:left="0" w:firstLine="0"/>
      </w:pPr>
      <w:rPr>
        <w:rFonts w:hint="default"/>
      </w:rPr>
    </w:lvl>
    <w:lvl w:ilvl="1">
      <w:start w:val="1"/>
      <w:numFmt w:val="decimal"/>
      <w:suff w:val="space"/>
      <w:lvlText w:val="%1.%2."/>
      <w:lvlJc w:val="left"/>
      <w:pPr>
        <w:ind w:left="9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upperLetter"/>
      <w:lvlText w:val="%6."/>
      <w:lvlJc w:val="left"/>
      <w:pPr>
        <w:ind w:left="0" w:firstLine="0"/>
      </w:pPr>
      <w:rPr>
        <w:rFonts w:hint="default"/>
      </w:rPr>
    </w:lvl>
    <w:lvl w:ilvl="6">
      <w:start w:val="1"/>
      <w:numFmt w:val="decimal"/>
      <w:lvlText w:val="%6.%7."/>
      <w:lvlJc w:val="left"/>
      <w:pPr>
        <w:ind w:left="0" w:firstLine="0"/>
      </w:pPr>
      <w:rPr>
        <w:rFonts w:hint="default"/>
      </w:rPr>
    </w:lvl>
    <w:lvl w:ilvl="7">
      <w:start w:val="1"/>
      <w:numFmt w:val="decimal"/>
      <w:lvlText w:val="%6.%7.%8."/>
      <w:lvlJc w:val="left"/>
      <w:pPr>
        <w:ind w:left="0" w:firstLine="0"/>
      </w:pPr>
      <w:rPr>
        <w:rFonts w:hint="default"/>
      </w:rPr>
    </w:lvl>
    <w:lvl w:ilvl="8">
      <w:start w:val="1"/>
      <w:numFmt w:val="decimal"/>
      <w:lvlText w:val="%6.%7.%8.%9."/>
      <w:lvlJc w:val="left"/>
      <w:pPr>
        <w:ind w:left="0" w:firstLine="0"/>
      </w:pPr>
      <w:rPr>
        <w:rFonts w:hint="default"/>
      </w:rPr>
    </w:lvl>
  </w:abstractNum>
  <w:abstractNum w:abstractNumId="3" w15:restartNumberingAfterBreak="0">
    <w:nsid w:val="230E0003"/>
    <w:multiLevelType w:val="hybridMultilevel"/>
    <w:tmpl w:val="6832C302"/>
    <w:lvl w:ilvl="0" w:tplc="A5F65226">
      <w:start w:val="1"/>
      <w:numFmt w:val="decimal"/>
      <w:lvlText w:val="%1."/>
      <w:lvlJc w:val="left"/>
      <w:pPr>
        <w:ind w:left="360" w:hanging="360"/>
      </w:pPr>
      <w:rPr>
        <w:rFonts w:ascii="Cambria" w:hAnsi="Cambri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265E97"/>
    <w:multiLevelType w:val="multilevel"/>
    <w:tmpl w:val="04090025"/>
    <w:styleLink w:val="Headingss"/>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2F0E72E7"/>
    <w:multiLevelType w:val="hybridMultilevel"/>
    <w:tmpl w:val="ECF8A44A"/>
    <w:lvl w:ilvl="0" w:tplc="471EAD5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A70CFE"/>
    <w:multiLevelType w:val="hybridMultilevel"/>
    <w:tmpl w:val="A11AE0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5C7E32"/>
    <w:multiLevelType w:val="hybridMultilevel"/>
    <w:tmpl w:val="F9F84646"/>
    <w:lvl w:ilvl="0" w:tplc="7E18FDF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6C65BD"/>
    <w:multiLevelType w:val="hybridMultilevel"/>
    <w:tmpl w:val="99E69102"/>
    <w:lvl w:ilvl="0" w:tplc="D664495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5756AB"/>
    <w:multiLevelType w:val="multilevel"/>
    <w:tmpl w:val="C0B8FDF0"/>
    <w:numStyleLink w:val="Headings"/>
  </w:abstractNum>
  <w:abstractNum w:abstractNumId="10" w15:restartNumberingAfterBreak="0">
    <w:nsid w:val="44855EC6"/>
    <w:multiLevelType w:val="hybridMultilevel"/>
    <w:tmpl w:val="42A4E3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9E640C"/>
    <w:multiLevelType w:val="hybridMultilevel"/>
    <w:tmpl w:val="90EE9E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DF16B6D"/>
    <w:multiLevelType w:val="hybridMultilevel"/>
    <w:tmpl w:val="19289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FA2408E"/>
    <w:multiLevelType w:val="hybridMultilevel"/>
    <w:tmpl w:val="5F408A2A"/>
    <w:lvl w:ilvl="0" w:tplc="EC586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A738E3"/>
    <w:multiLevelType w:val="hybridMultilevel"/>
    <w:tmpl w:val="0C2C703A"/>
    <w:lvl w:ilvl="0" w:tplc="4EFEC3CC">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3C15398"/>
    <w:multiLevelType w:val="hybridMultilevel"/>
    <w:tmpl w:val="7206B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EC4FBA"/>
    <w:multiLevelType w:val="hybridMultilevel"/>
    <w:tmpl w:val="BFAE1480"/>
    <w:lvl w:ilvl="0" w:tplc="4B80FBC0">
      <w:start w:val="1"/>
      <w:numFmt w:val="decimal"/>
      <w:lvlText w:val="%1."/>
      <w:lvlJc w:val="left"/>
      <w:pPr>
        <w:ind w:left="36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F0413D"/>
    <w:multiLevelType w:val="multilevel"/>
    <w:tmpl w:val="BF1E7D52"/>
    <w:lvl w:ilvl="0">
      <w:start w:val="1"/>
      <w:numFmt w:val="decimal"/>
      <w:suff w:val="space"/>
      <w:lvlText w:val="%1."/>
      <w:lvlJc w:val="left"/>
      <w:pPr>
        <w:ind w:left="0" w:firstLine="0"/>
      </w:pPr>
      <w:rPr>
        <w:rFonts w:hint="default"/>
      </w:rPr>
    </w:lvl>
    <w:lvl w:ilvl="1">
      <w:start w:val="1"/>
      <w:numFmt w:val="decimal"/>
      <w:suff w:val="space"/>
      <w:lvlText w:val="%1.%2."/>
      <w:lvlJc w:val="left"/>
      <w:pPr>
        <w:ind w:left="9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upperLetter"/>
      <w:lvlText w:val="%6."/>
      <w:lvlJc w:val="left"/>
      <w:pPr>
        <w:ind w:left="0" w:firstLine="0"/>
      </w:pPr>
      <w:rPr>
        <w:rFonts w:hint="default"/>
      </w:rPr>
    </w:lvl>
    <w:lvl w:ilvl="6">
      <w:start w:val="1"/>
      <w:numFmt w:val="decimal"/>
      <w:lvlText w:val="%6.%7."/>
      <w:lvlJc w:val="left"/>
      <w:pPr>
        <w:ind w:left="0" w:firstLine="0"/>
      </w:pPr>
      <w:rPr>
        <w:rFonts w:hint="default"/>
      </w:rPr>
    </w:lvl>
    <w:lvl w:ilvl="7">
      <w:start w:val="1"/>
      <w:numFmt w:val="decimal"/>
      <w:lvlText w:val="%6.%7.%8."/>
      <w:lvlJc w:val="left"/>
      <w:pPr>
        <w:ind w:left="0" w:firstLine="0"/>
      </w:pPr>
      <w:rPr>
        <w:rFonts w:hint="default"/>
      </w:rPr>
    </w:lvl>
    <w:lvl w:ilvl="8">
      <w:start w:val="1"/>
      <w:numFmt w:val="decimal"/>
      <w:lvlText w:val="%6.%7.%8.%9."/>
      <w:lvlJc w:val="left"/>
      <w:pPr>
        <w:ind w:left="0" w:firstLine="0"/>
      </w:pPr>
      <w:rPr>
        <w:rFonts w:hint="default"/>
      </w:rPr>
    </w:lvl>
  </w:abstractNum>
  <w:abstractNum w:abstractNumId="18" w15:restartNumberingAfterBreak="0">
    <w:nsid w:val="691B73E8"/>
    <w:multiLevelType w:val="hybridMultilevel"/>
    <w:tmpl w:val="5C62A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9048E7"/>
    <w:multiLevelType w:val="hybridMultilevel"/>
    <w:tmpl w:val="B0A05624"/>
    <w:lvl w:ilvl="0" w:tplc="0409000F">
      <w:start w:val="1"/>
      <w:numFmt w:val="decimal"/>
      <w:lvlText w:val="%1."/>
      <w:lvlJc w:val="left"/>
      <w:pPr>
        <w:ind w:left="720" w:hanging="360"/>
      </w:pPr>
      <w:rPr>
        <w:rFonts w:hint="default"/>
      </w:rPr>
    </w:lvl>
    <w:lvl w:ilvl="1" w:tplc="180CE8DC">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num>
  <w:num w:numId="3">
    <w:abstractNumId w:val="19"/>
  </w:num>
  <w:num w:numId="4">
    <w:abstractNumId w:val="0"/>
  </w:num>
  <w:num w:numId="5">
    <w:abstractNumId w:val="9"/>
  </w:num>
  <w:num w:numId="6">
    <w:abstractNumId w:val="2"/>
  </w:num>
  <w:num w:numId="7">
    <w:abstractNumId w:val="17"/>
  </w:num>
  <w:num w:numId="8">
    <w:abstractNumId w:val="4"/>
  </w:num>
  <w:num w:numId="9">
    <w:abstractNumId w:val="13"/>
  </w:num>
  <w:num w:numId="10">
    <w:abstractNumId w:val="3"/>
  </w:num>
  <w:num w:numId="11">
    <w:abstractNumId w:val="16"/>
  </w:num>
  <w:num w:numId="12">
    <w:abstractNumId w:val="10"/>
  </w:num>
  <w:num w:numId="13">
    <w:abstractNumId w:val="15"/>
  </w:num>
  <w:num w:numId="14">
    <w:abstractNumId w:val="14"/>
  </w:num>
  <w:num w:numId="15">
    <w:abstractNumId w:val="6"/>
  </w:num>
  <w:num w:numId="16">
    <w:abstractNumId w:val="12"/>
  </w:num>
  <w:num w:numId="17">
    <w:abstractNumId w:val="7"/>
  </w:num>
  <w:num w:numId="18">
    <w:abstractNumId w:val="1"/>
  </w:num>
  <w:num w:numId="19">
    <w:abstractNumId w:val="1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BB9"/>
    <w:rsid w:val="000076BA"/>
    <w:rsid w:val="00026E81"/>
    <w:rsid w:val="000418DF"/>
    <w:rsid w:val="00071CC6"/>
    <w:rsid w:val="00080E88"/>
    <w:rsid w:val="00081EA9"/>
    <w:rsid w:val="00082F7F"/>
    <w:rsid w:val="000A6081"/>
    <w:rsid w:val="000C464D"/>
    <w:rsid w:val="000E2308"/>
    <w:rsid w:val="00127129"/>
    <w:rsid w:val="0015090B"/>
    <w:rsid w:val="001B3520"/>
    <w:rsid w:val="0028241F"/>
    <w:rsid w:val="00296B86"/>
    <w:rsid w:val="002B56C4"/>
    <w:rsid w:val="002C5932"/>
    <w:rsid w:val="002D3A6A"/>
    <w:rsid w:val="00304712"/>
    <w:rsid w:val="00306722"/>
    <w:rsid w:val="00307BEE"/>
    <w:rsid w:val="00321C5B"/>
    <w:rsid w:val="00330ED1"/>
    <w:rsid w:val="00335C4D"/>
    <w:rsid w:val="003454DF"/>
    <w:rsid w:val="003512DB"/>
    <w:rsid w:val="003622F7"/>
    <w:rsid w:val="00363D8B"/>
    <w:rsid w:val="00374908"/>
    <w:rsid w:val="00374EA9"/>
    <w:rsid w:val="00376F4D"/>
    <w:rsid w:val="00386E67"/>
    <w:rsid w:val="003A11D9"/>
    <w:rsid w:val="00460EE1"/>
    <w:rsid w:val="00464125"/>
    <w:rsid w:val="004B148A"/>
    <w:rsid w:val="004D3FEF"/>
    <w:rsid w:val="005075A2"/>
    <w:rsid w:val="00572DC6"/>
    <w:rsid w:val="00573ECB"/>
    <w:rsid w:val="005813F4"/>
    <w:rsid w:val="005A44CA"/>
    <w:rsid w:val="005C3F0D"/>
    <w:rsid w:val="005F1D17"/>
    <w:rsid w:val="00600FB3"/>
    <w:rsid w:val="0061142C"/>
    <w:rsid w:val="006159DA"/>
    <w:rsid w:val="00663B27"/>
    <w:rsid w:val="006666FD"/>
    <w:rsid w:val="00685D1A"/>
    <w:rsid w:val="00697B1D"/>
    <w:rsid w:val="007B0167"/>
    <w:rsid w:val="007E5241"/>
    <w:rsid w:val="007F07FE"/>
    <w:rsid w:val="00801103"/>
    <w:rsid w:val="00803C82"/>
    <w:rsid w:val="0081067D"/>
    <w:rsid w:val="00817661"/>
    <w:rsid w:val="008270D3"/>
    <w:rsid w:val="00852082"/>
    <w:rsid w:val="008626FB"/>
    <w:rsid w:val="008803D9"/>
    <w:rsid w:val="00897A0C"/>
    <w:rsid w:val="0090361E"/>
    <w:rsid w:val="00942ACF"/>
    <w:rsid w:val="009737AA"/>
    <w:rsid w:val="00987FC3"/>
    <w:rsid w:val="009A53BE"/>
    <w:rsid w:val="009D5005"/>
    <w:rsid w:val="009F6969"/>
    <w:rsid w:val="00A5220A"/>
    <w:rsid w:val="00AA0D26"/>
    <w:rsid w:val="00AA7613"/>
    <w:rsid w:val="00AB52BE"/>
    <w:rsid w:val="00AC1CCB"/>
    <w:rsid w:val="00AF3B17"/>
    <w:rsid w:val="00AF4BF7"/>
    <w:rsid w:val="00B11159"/>
    <w:rsid w:val="00B160CF"/>
    <w:rsid w:val="00B30C58"/>
    <w:rsid w:val="00B42D6C"/>
    <w:rsid w:val="00B940BD"/>
    <w:rsid w:val="00B9688B"/>
    <w:rsid w:val="00BB0938"/>
    <w:rsid w:val="00BB1B7F"/>
    <w:rsid w:val="00BC05D1"/>
    <w:rsid w:val="00BE4EEC"/>
    <w:rsid w:val="00BF4BB9"/>
    <w:rsid w:val="00C030ED"/>
    <w:rsid w:val="00C204C9"/>
    <w:rsid w:val="00C45592"/>
    <w:rsid w:val="00C80380"/>
    <w:rsid w:val="00CA02C0"/>
    <w:rsid w:val="00CA4978"/>
    <w:rsid w:val="00CD3784"/>
    <w:rsid w:val="00CD3A79"/>
    <w:rsid w:val="00CE5BAC"/>
    <w:rsid w:val="00D06721"/>
    <w:rsid w:val="00D4214A"/>
    <w:rsid w:val="00D42C78"/>
    <w:rsid w:val="00D431D3"/>
    <w:rsid w:val="00D43204"/>
    <w:rsid w:val="00D5482B"/>
    <w:rsid w:val="00D750FC"/>
    <w:rsid w:val="00D84415"/>
    <w:rsid w:val="00D87224"/>
    <w:rsid w:val="00D93C95"/>
    <w:rsid w:val="00DA0DAE"/>
    <w:rsid w:val="00DC61A1"/>
    <w:rsid w:val="00E05643"/>
    <w:rsid w:val="00E1019C"/>
    <w:rsid w:val="00E124BA"/>
    <w:rsid w:val="00E14D49"/>
    <w:rsid w:val="00E3486E"/>
    <w:rsid w:val="00E45069"/>
    <w:rsid w:val="00E72FE7"/>
    <w:rsid w:val="00ED4E67"/>
    <w:rsid w:val="00EF51B3"/>
    <w:rsid w:val="00F04F48"/>
    <w:rsid w:val="00F066A9"/>
    <w:rsid w:val="00F07316"/>
    <w:rsid w:val="00F2797D"/>
    <w:rsid w:val="00F55719"/>
    <w:rsid w:val="00F669A5"/>
    <w:rsid w:val="00F81571"/>
    <w:rsid w:val="00F83704"/>
    <w:rsid w:val="00F85516"/>
    <w:rsid w:val="00FC2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1DF7A73"/>
  <w15:chartTrackingRefBased/>
  <w15:docId w15:val="{E8CA9948-192B-4D10-B14F-95C8FC653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571"/>
    <w:rPr>
      <w:rFonts w:ascii="Cambria" w:hAnsi="Cambria"/>
      <w:sz w:val="24"/>
    </w:rPr>
  </w:style>
  <w:style w:type="paragraph" w:styleId="Heading1">
    <w:name w:val="heading 1"/>
    <w:basedOn w:val="Normal"/>
    <w:next w:val="Normal"/>
    <w:link w:val="Heading1Char"/>
    <w:uiPriority w:val="9"/>
    <w:qFormat/>
    <w:rsid w:val="00374908"/>
    <w:pPr>
      <w:keepNext/>
      <w:keepLines/>
      <w:numPr>
        <w:numId w:val="8"/>
      </w:numPr>
      <w:spacing w:before="240" w:after="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BB1B7F"/>
    <w:pPr>
      <w:keepNext/>
      <w:keepLines/>
      <w:numPr>
        <w:ilvl w:val="1"/>
        <w:numId w:val="8"/>
      </w:numPr>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BB1B7F"/>
    <w:pPr>
      <w:keepNext/>
      <w:keepLines/>
      <w:numPr>
        <w:ilvl w:val="2"/>
        <w:numId w:val="8"/>
      </w:numPr>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F81571"/>
    <w:pPr>
      <w:keepNext/>
      <w:keepLines/>
      <w:numPr>
        <w:ilvl w:val="3"/>
        <w:numId w:val="8"/>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81571"/>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81571"/>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81571"/>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8157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8157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908"/>
    <w:pPr>
      <w:ind w:left="720"/>
      <w:contextualSpacing/>
    </w:pPr>
  </w:style>
  <w:style w:type="character" w:customStyle="1" w:styleId="Heading1Char">
    <w:name w:val="Heading 1 Char"/>
    <w:basedOn w:val="DefaultParagraphFont"/>
    <w:link w:val="Heading1"/>
    <w:uiPriority w:val="9"/>
    <w:rsid w:val="00374908"/>
    <w:rPr>
      <w:rFonts w:ascii="Cambria" w:eastAsiaTheme="majorEastAsia" w:hAnsi="Cambria" w:cstheme="majorBidi"/>
      <w:b/>
      <w:sz w:val="40"/>
      <w:szCs w:val="32"/>
    </w:rPr>
  </w:style>
  <w:style w:type="table" w:styleId="TableGrid">
    <w:name w:val="Table Grid"/>
    <w:basedOn w:val="TableNormal"/>
    <w:uiPriority w:val="39"/>
    <w:rsid w:val="00374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B1B7F"/>
    <w:rPr>
      <w:rFonts w:ascii="Cambria" w:eastAsiaTheme="majorEastAsia" w:hAnsi="Cambria" w:cstheme="majorBidi"/>
      <w:b/>
      <w:sz w:val="28"/>
      <w:szCs w:val="26"/>
    </w:rPr>
  </w:style>
  <w:style w:type="numbering" w:customStyle="1" w:styleId="Headings">
    <w:name w:val="Headings"/>
    <w:uiPriority w:val="99"/>
    <w:rsid w:val="00BB1B7F"/>
    <w:pPr>
      <w:numPr>
        <w:numId w:val="4"/>
      </w:numPr>
    </w:pPr>
  </w:style>
  <w:style w:type="numbering" w:customStyle="1" w:styleId="Headingss">
    <w:name w:val="Headingss"/>
    <w:uiPriority w:val="99"/>
    <w:rsid w:val="00BB1B7F"/>
    <w:pPr>
      <w:numPr>
        <w:numId w:val="8"/>
      </w:numPr>
    </w:pPr>
  </w:style>
  <w:style w:type="paragraph" w:styleId="BalloonText">
    <w:name w:val="Balloon Text"/>
    <w:basedOn w:val="Normal"/>
    <w:link w:val="BalloonTextChar"/>
    <w:uiPriority w:val="99"/>
    <w:semiHidden/>
    <w:unhideWhenUsed/>
    <w:rsid w:val="00E124BA"/>
    <w:pPr>
      <w:spacing w:after="0" w:line="240" w:lineRule="auto"/>
    </w:pPr>
    <w:rPr>
      <w:rFonts w:ascii="Segoe UI" w:hAnsi="Segoe UI" w:cs="Segoe UI"/>
      <w:sz w:val="18"/>
      <w:szCs w:val="18"/>
    </w:rPr>
  </w:style>
  <w:style w:type="character" w:customStyle="1" w:styleId="Heading3Char">
    <w:name w:val="Heading 3 Char"/>
    <w:basedOn w:val="DefaultParagraphFont"/>
    <w:link w:val="Heading3"/>
    <w:uiPriority w:val="9"/>
    <w:semiHidden/>
    <w:rsid w:val="00BB1B7F"/>
    <w:rPr>
      <w:rFonts w:asciiTheme="majorHAnsi" w:eastAsiaTheme="majorEastAsia" w:hAnsiTheme="majorHAnsi" w:cstheme="majorBidi"/>
      <w:color w:val="1F3763" w:themeColor="accent1" w:themeShade="7F"/>
      <w:sz w:val="24"/>
      <w:szCs w:val="24"/>
    </w:rPr>
  </w:style>
  <w:style w:type="character" w:customStyle="1" w:styleId="BalloonTextChar">
    <w:name w:val="Balloon Text Char"/>
    <w:basedOn w:val="DefaultParagraphFont"/>
    <w:link w:val="BalloonText"/>
    <w:uiPriority w:val="99"/>
    <w:semiHidden/>
    <w:rsid w:val="00E124BA"/>
    <w:rPr>
      <w:rFonts w:ascii="Segoe UI" w:hAnsi="Segoe UI" w:cs="Segoe UI"/>
      <w:sz w:val="18"/>
      <w:szCs w:val="18"/>
    </w:rPr>
  </w:style>
  <w:style w:type="character" w:customStyle="1" w:styleId="Heading4Char">
    <w:name w:val="Heading 4 Char"/>
    <w:basedOn w:val="DefaultParagraphFont"/>
    <w:link w:val="Heading4"/>
    <w:uiPriority w:val="9"/>
    <w:semiHidden/>
    <w:rsid w:val="00F81571"/>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F81571"/>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F81571"/>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F81571"/>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F8157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81571"/>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296B86"/>
    <w:rPr>
      <w:color w:val="808080"/>
    </w:rPr>
  </w:style>
  <w:style w:type="character" w:styleId="Hyperlink">
    <w:name w:val="Hyperlink"/>
    <w:basedOn w:val="DefaultParagraphFont"/>
    <w:uiPriority w:val="99"/>
    <w:unhideWhenUsed/>
    <w:rsid w:val="00E05643"/>
    <w:rPr>
      <w:color w:val="0563C1" w:themeColor="hyperlink"/>
      <w:u w:val="single"/>
    </w:rPr>
  </w:style>
  <w:style w:type="character" w:styleId="CommentReference">
    <w:name w:val="annotation reference"/>
    <w:basedOn w:val="DefaultParagraphFont"/>
    <w:uiPriority w:val="99"/>
    <w:semiHidden/>
    <w:unhideWhenUsed/>
    <w:rsid w:val="00321C5B"/>
    <w:rPr>
      <w:sz w:val="16"/>
      <w:szCs w:val="16"/>
    </w:rPr>
  </w:style>
  <w:style w:type="paragraph" w:styleId="CommentText">
    <w:name w:val="annotation text"/>
    <w:basedOn w:val="Normal"/>
    <w:link w:val="CommentTextChar"/>
    <w:uiPriority w:val="99"/>
    <w:semiHidden/>
    <w:unhideWhenUsed/>
    <w:rsid w:val="00321C5B"/>
    <w:pPr>
      <w:spacing w:line="240" w:lineRule="auto"/>
    </w:pPr>
    <w:rPr>
      <w:sz w:val="20"/>
      <w:szCs w:val="20"/>
    </w:rPr>
  </w:style>
  <w:style w:type="character" w:customStyle="1" w:styleId="CommentTextChar">
    <w:name w:val="Comment Text Char"/>
    <w:basedOn w:val="DefaultParagraphFont"/>
    <w:link w:val="CommentText"/>
    <w:uiPriority w:val="99"/>
    <w:semiHidden/>
    <w:rsid w:val="00321C5B"/>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321C5B"/>
    <w:rPr>
      <w:b/>
      <w:bCs/>
    </w:rPr>
  </w:style>
  <w:style w:type="character" w:customStyle="1" w:styleId="CommentSubjectChar">
    <w:name w:val="Comment Subject Char"/>
    <w:basedOn w:val="CommentTextChar"/>
    <w:link w:val="CommentSubject"/>
    <w:uiPriority w:val="99"/>
    <w:semiHidden/>
    <w:rsid w:val="00321C5B"/>
    <w:rPr>
      <w:rFonts w:ascii="Cambria" w:hAnsi="Cambria"/>
      <w:b/>
      <w:bCs/>
      <w:sz w:val="20"/>
      <w:szCs w:val="20"/>
    </w:rPr>
  </w:style>
  <w:style w:type="paragraph" w:styleId="Revision">
    <w:name w:val="Revision"/>
    <w:hidden/>
    <w:uiPriority w:val="99"/>
    <w:semiHidden/>
    <w:rsid w:val="00321C5B"/>
    <w:pPr>
      <w:spacing w:after="0" w:line="240" w:lineRule="auto"/>
    </w:pPr>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JP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General"/>
          <w:gallery w:val="placeholder"/>
        </w:category>
        <w:types>
          <w:type w:val="bbPlcHdr"/>
        </w:types>
        <w:behaviors>
          <w:behavior w:val="content"/>
        </w:behaviors>
        <w:guid w:val="{34DE4B2C-324E-46D5-8F76-AC2939AC8224}"/>
      </w:docPartPr>
      <w:docPartBody>
        <w:p w:rsidR="00AA0889" w:rsidRDefault="000B4DD8">
          <w:r w:rsidRPr="00C34721">
            <w:rPr>
              <w:rStyle w:val="PlaceholderText"/>
            </w:rPr>
            <w:t>Choose an item.</w:t>
          </w:r>
        </w:p>
      </w:docPartBody>
    </w:docPart>
    <w:docPart>
      <w:docPartPr>
        <w:name w:val="0DEBB059F5BC4E18945FA028EF075FA4"/>
        <w:category>
          <w:name w:val="General"/>
          <w:gallery w:val="placeholder"/>
        </w:category>
        <w:types>
          <w:type w:val="bbPlcHdr"/>
        </w:types>
        <w:behaviors>
          <w:behavior w:val="content"/>
        </w:behaviors>
        <w:guid w:val="{44A44B1D-99DF-434C-92AD-7B3E0C2D3133}"/>
      </w:docPartPr>
      <w:docPartBody>
        <w:p w:rsidR="00AA0889" w:rsidRDefault="000B4DD8" w:rsidP="000B4DD8">
          <w:pPr>
            <w:pStyle w:val="0DEBB059F5BC4E18945FA028EF075FA4"/>
          </w:pPr>
          <w:r w:rsidRPr="00C3472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DD8"/>
    <w:rsid w:val="000B4DD8"/>
    <w:rsid w:val="00286DB1"/>
    <w:rsid w:val="005D29B7"/>
    <w:rsid w:val="008B1973"/>
    <w:rsid w:val="009A0C98"/>
    <w:rsid w:val="00AA0889"/>
    <w:rsid w:val="00FF4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4DD8"/>
    <w:rPr>
      <w:color w:val="808080"/>
    </w:rPr>
  </w:style>
  <w:style w:type="paragraph" w:customStyle="1" w:styleId="0DEBB059F5BC4E18945FA028EF075FA4">
    <w:name w:val="0DEBB059F5BC4E18945FA028EF075FA4"/>
    <w:rsid w:val="000B4DD8"/>
  </w:style>
  <w:style w:type="paragraph" w:customStyle="1" w:styleId="C4057C4B4C464844A60E79C579932B55">
    <w:name w:val="C4057C4B4C464844A60E79C579932B55"/>
    <w:rsid w:val="000B4DD8"/>
  </w:style>
  <w:style w:type="paragraph" w:customStyle="1" w:styleId="36540F488E5E40C18070C7F7D9BDA796">
    <w:name w:val="36540F488E5E40C18070C7F7D9BDA796"/>
    <w:rsid w:val="000B4DD8"/>
  </w:style>
  <w:style w:type="paragraph" w:customStyle="1" w:styleId="B38A8672163342CA9932C19EB392E621">
    <w:name w:val="B38A8672163342CA9932C19EB392E621"/>
    <w:rsid w:val="000B4DD8"/>
  </w:style>
  <w:style w:type="paragraph" w:customStyle="1" w:styleId="398AB12BB4C74891B6AF784CA001AF59">
    <w:name w:val="398AB12BB4C74891B6AF784CA001AF59"/>
    <w:rsid w:val="000B4D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0eAlKBFZamZjeLdC7cTR7vShVbzLbPtIBwv0WblsTW4=</DigestValue>
    </Reference>
    <Reference Type="http://www.w3.org/2000/09/xmldsig#Object" URI="#idOfficeObject">
      <DigestMethod Algorithm="http://www.w3.org/2001/04/xmlenc#sha256"/>
      <DigestValue>d9Mf9OnQCh9qsZzU0HGwcoq4+wcwsDrj3d6vahIuCjs=</DigestValue>
    </Reference>
    <Reference Type="http://uri.etsi.org/01903#SignedProperties" URI="#idSignedProperties">
      <Transforms>
        <Transform Algorithm="http://www.w3.org/TR/2001/REC-xml-c14n-20010315"/>
      </Transforms>
      <DigestMethod Algorithm="http://www.w3.org/2001/04/xmlenc#sha256"/>
      <DigestValue>c9RwzSUbxkqHuFizdiGCAGLjR95VW59hIdBg1tQqB64=</DigestValue>
    </Reference>
    <Reference Type="http://www.w3.org/2000/09/xmldsig#Object" URI="#idValidSigLnImg">
      <DigestMethod Algorithm="http://www.w3.org/2001/04/xmlenc#sha256"/>
      <DigestValue>ElSajApPpKCtq69bCmZPEui4Mx1uIprlHxiq6MvqcNo=</DigestValue>
    </Reference>
    <Reference Type="http://www.w3.org/2000/09/xmldsig#Object" URI="#idInvalidSigLnImg">
      <DigestMethod Algorithm="http://www.w3.org/2001/04/xmlenc#sha256"/>
      <DigestValue>X31Jj1tZ2N937YNgLd14hiDtKPlxTvljRwc9o/6Tcyg=</DigestValue>
    </Reference>
  </SignedInfo>
  <SignatureValue>dX4Pi6P2wV0NL/BMJB1H6juNSGwmafLIT/l2sZXdy61L6O2JqltGlmfm/V+080NoztT4Qxxu+kkU
hm0OJuS8NnpiNvkgmSxS99ioGpvi8E7VWv/6maNl8mjvDaUP6ASoaaArggqtUghw/f7sv9qA162f
CjSuK3mAwUXJcYEokjySXWFd8mQbzWoOuD2CzicyqMw/bTBSSEOMm3tRWD+oLqSbqr0RJDEhVXRm
dYKSvdS4bleEWHCN9QRW7pGFHV2ABvAo6wXd9MtfoSgoSIZXOSUmLAz2nUOTSFv460pYdG0d9wZ9
iPxXshxDRdsuCjMtQtFVU2sgpkHWbCX7kB9OtQ==</SignatureValue>
  <KeyInfo>
    <X509Data>
      <X509Certificate>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cq3Shk7L1ANKJWdcT+h+0vpWbz4ZIUFNYY3aKvaqxZ0=</DigestValue>
      </Reference>
      <Reference URI="/word/document.xml?ContentType=application/vnd.openxmlformats-officedocument.wordprocessingml.document.main+xml">
        <DigestMethod Algorithm="http://www.w3.org/2001/04/xmlenc#sha256"/>
        <DigestValue>WgvZ6pjWWaMocCA/Q++OicZpJdXjvDWXHukWFfbDI50=</DigestValue>
      </Reference>
      <Reference URI="/word/fontTable.xml?ContentType=application/vnd.openxmlformats-officedocument.wordprocessingml.fontTable+xml">
        <DigestMethod Algorithm="http://www.w3.org/2001/04/xmlenc#sha256"/>
        <DigestValue>IkrDETWQJNs8QtEf9CCp75v7Xnf3uB89rICXHrFyPT0=</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tI9MMc4dgyFVN51ZYv0+ie+qLoS977tYmLOtS8YjJ5U=</DigestValue>
      </Reference>
      <Reference URI="/word/glossary/document.xml?ContentType=application/vnd.openxmlformats-officedocument.wordprocessingml.document.glossary+xml">
        <DigestMethod Algorithm="http://www.w3.org/2001/04/xmlenc#sha256"/>
        <DigestValue>RKkG3bOxZT6YMWq0ZSOkbh+3dQWC9Y6b+9jus64+bgQ=</DigestValue>
      </Reference>
      <Reference URI="/word/glossary/fontTable.xml?ContentType=application/vnd.openxmlformats-officedocument.wordprocessingml.fontTable+xml">
        <DigestMethod Algorithm="http://www.w3.org/2001/04/xmlenc#sha256"/>
        <DigestValue>IkrDETWQJNs8QtEf9CCp75v7Xnf3uB89rICXHrFyPT0=</DigestValue>
      </Reference>
      <Reference URI="/word/glossary/settings.xml?ContentType=application/vnd.openxmlformats-officedocument.wordprocessingml.settings+xml">
        <DigestMethod Algorithm="http://www.w3.org/2001/04/xmlenc#sha256"/>
        <DigestValue>4QimtdUy6cvNJQb2D25a7CSvArCc6QzdRVbgPndY0xE=</DigestValue>
      </Reference>
      <Reference URI="/word/glossary/styles.xml?ContentType=application/vnd.openxmlformats-officedocument.wordprocessingml.styles+xml">
        <DigestMethod Algorithm="http://www.w3.org/2001/04/xmlenc#sha256"/>
        <DigestValue>D2ZBrgGzGeCF4z3xTpzzcSB0DEwmlmJSiZqd9G4y/x0=</DigestValue>
      </Reference>
      <Reference URI="/word/glossary/webSettings.xml?ContentType=application/vnd.openxmlformats-officedocument.wordprocessingml.webSettings+xml">
        <DigestMethod Algorithm="http://www.w3.org/2001/04/xmlenc#sha256"/>
        <DigestValue>fk4BMdmhMlxIbNFFvKW7tq29TrqupvKhZeNSSoPKw5Q=</DigestValue>
      </Reference>
      <Reference URI="/word/media/image1.JPG?ContentType=image/jpeg">
        <DigestMethod Algorithm="http://www.w3.org/2001/04/xmlenc#sha256"/>
        <DigestValue>9O6bDTMYu2fycl+t+Dwb9jcHgG4VoPxukT3wHqRzxpQ=</DigestValue>
      </Reference>
      <Reference URI="/word/media/image2.emf?ContentType=image/x-emf">
        <DigestMethod Algorithm="http://www.w3.org/2001/04/xmlenc#sha256"/>
        <DigestValue>nTxVggTm79FkhAfiVqTPMwMavaW9ITZ5jg+buvLcJqc=</DigestValue>
      </Reference>
      <Reference URI="/word/media/image3.emf?ContentType=image/x-emf">
        <DigestMethod Algorithm="http://www.w3.org/2001/04/xmlenc#sha256"/>
        <DigestValue>1mNwOFqwat9A+B56LJ2Vbk6lPnYT1WTk/a7XkMdHmEI=</DigestValue>
      </Reference>
      <Reference URI="/word/media/image4.emf?ContentType=image/x-emf">
        <DigestMethod Algorithm="http://www.w3.org/2001/04/xmlenc#sha256"/>
        <DigestValue>UcL23gwJzpDVdK2ba/BbksqlN4mIVh59X9yoS+W5yZo=</DigestValue>
      </Reference>
      <Reference URI="/word/numbering.xml?ContentType=application/vnd.openxmlformats-officedocument.wordprocessingml.numbering+xml">
        <DigestMethod Algorithm="http://www.w3.org/2001/04/xmlenc#sha256"/>
        <DigestValue>g0/OHxEXNTDep1SXRFf3GeYx5FXJceW1KcWTLVLax64=</DigestValue>
      </Reference>
      <Reference URI="/word/settings.xml?ContentType=application/vnd.openxmlformats-officedocument.wordprocessingml.settings+xml">
        <DigestMethod Algorithm="http://www.w3.org/2001/04/xmlenc#sha256"/>
        <DigestValue>ZkQLI0XyqmsbWJCfUGD9yJ8CV0K22c4R2MAx+DDwvJ0=</DigestValue>
      </Reference>
      <Reference URI="/word/styles.xml?ContentType=application/vnd.openxmlformats-officedocument.wordprocessingml.styles+xml">
        <DigestMethod Algorithm="http://www.w3.org/2001/04/xmlenc#sha256"/>
        <DigestValue>myi0q3A4U3KjE8Nw+6tPElZ89PjUyaJSIpkl6rncVTM=</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fk4BMdmhMlxIbNFFvKW7tq29TrqupvKhZeNSSoPKw5Q=</DigestValue>
      </Reference>
    </Manifest>
    <SignatureProperties>
      <SignatureProperty Id="idSignatureTime" Target="#idPackageSignature">
        <mdssi:SignatureTime xmlns:mdssi="http://schemas.openxmlformats.org/package/2006/digital-signature">
          <mdssi:Format>YYYY-MM-DDThh:mm:ssTZD</mdssi:Format>
          <mdssi:Value>2019-07-18T19:00:49Z</mdssi:Value>
        </mdssi:SignatureTime>
      </SignatureProperty>
    </SignatureProperties>
  </Object>
  <Object Id="idOfficeObject">
    <SignatureProperties>
      <SignatureProperty Id="idOfficeV1Details" Target="#idPackageSignature">
        <SignatureInfoV1 xmlns="http://schemas.microsoft.com/office/2006/digsig">
          <SetupID>{E97B0450-8910-4BB8-8BD0-264FD52C6221}</SetupID>
          <SignatureText/>
          <SignatureImage>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</SignatureImage>
          <SignatureComments/>
          <WindowsVersion>10.0</WindowsVersion>
          <OfficeVersion>16.0.11727/18</OfficeVersion>
          <ApplicationVersion>16.0.11727</ApplicationVersion>
          <Monitors>3</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2019-07-18T19:00:49Z</xd:SigningTime>
          <xd:SigningCertificate>
            <xd:Cert>
              <xd:CertDigest>
                <DigestMethod Algorithm="http://www.w3.org/2001/04/xmlenc#sha256"/>
                <DigestValue>8JP2xJtc9LfkboUMCv6UjrtZHAV5UCOvoRJN9bT3rfA=</DigestValue>
              </xd:CertDigest>
              <xd:IssuerSerial>
                <X509IssuerName>OU=Entrust Managed Services SSP CA, OU=Certification Authorities, O=Entrust, C=US</X509IssuerName>
                <X509SerialNumber>1528628619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</xd:EncapsulatedX509Certificate>
            <xd:EncapsulatedX509Certificate>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</xd:EncapsulatedX509Certificate>
            <xd:EncapsulatedX509Certificate>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</xd:EncapsulatedX509Certificate>
          </xd:CertificateValues>
        </xd:UnsignedSignatureProperties>
      </xd:UnsignedProperties>
    </xd:QualifyingProperties>
  </Object>
  <Object Id="idValidSigLnImg">AQAAAGwAAAAAAAAAAAAAAP8AAAB/AAAAAAAAAAAAAADYGAAAaQwAACBFTUYAAAEABB4AAMwAAAAG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g+J8V8ILvAGPFIHcwXi53cNStAmjUrQI8I9FVEIPvAPwXjVV0h+8AbKJrVXDUrQLIh+8AoA8AAJloh1XY4+HtSOFWHh1qh1UYMOJ3JDDidzMAAAC8LuFznZj6dVSD7wBkAQAAAAAAAAAAAABItqIVBwAAACBlqwLg////AADvAAuY+nUVmPp14P///wAAAAAAAAAAAAAAAJABAAAAAAABAAAAAGEAcgBpAGEABgAAAAAAAABpQMd2AAAAAAAA+P4GAAAArITvAARkvXashO8AAAAAAAACAAAAAAAAAAAAAAAAAAAAAAAAAxRvVVj2nxWJFG9VIH3/Hgcv4kdkdgAIAAAAACUAAAAMAAAAAwAAABgAAAAMAAAAAAAAABIAAAAMAAAAAQAAABYAAAAMAAAACAAAAFQAAABUAAAACgAAACcAAAAeAAAASgAAAAEAAAAAwMZBvoTG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cAAAACgAAAFAAAABTAAAAXAAAAAEAAAAAwMZBvoTGQQoAAABQAAAADQAAAEwAAAAAAAAAAAAAAAAAAAD//////////2gAAABTAGgAYQB3AG4AIABIAGEAcgB0AGwAZQB5AGMABgAAAAcAAAAGAAAACQAAAAcAAAADAAAACAAAAAYAAAAEAAAABAAAAAMAAAAGAAAABQ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</Object>
  <Object Id="idInvalidSigLnImg">AQAAAGwAAAAAAAAAAAAAAP8AAAB/AAAAAAAAAAAAAADYGAAAaQwAACBFTUYAAAEAgCMAANMAAAAG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CpW0L1iFdAY5nMwHY1WwDcSANC9YhXANxIPyKXvAB4kjVUwweHtHAAAAAAAAADQvWIVAQAAAMSl7wDIpe8ASfGMVf/////Upe8AGDDidyQw4nczAAAAvC7hc52Y+nXgpe8AZAEAAAAAAAAAAAAAQKO6AgAAAAC4YqsC9f///wAA7wALmPp1FZj6dfX///8AAAAAAAAAAAAAAACQAQAAAAAAAQAAAACX40kBNKbvAEH5x3YJAAAAAAAAAGlAx3YAAO8AVAb4/gkAAAA4p+8ABGS9djin7wAAAAAAAAIAAAAAAAAAAAAAAAAAAAAAAABVzipWl0WmAVyQI6+cpu8AZHYACAAAAAAlAAAADAAAAAEAAAAYAAAADAAAAP8AAAASAAAADAAAAAEAAAAeAAAAGAAAACIAAAAEAAAAegAAABEAAAAlAAAADAAAAAEAAABUAAAAtAAAACMAAAAEAAAAeAAAABAAAAABAAAAAMDGQb6Exk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I1WAAAAAKxbJXfU6+8ACK8QAMIFjVYAAAAACK8QAAAAAAAIrxAAAAAAAAAAAAAAAAAAAAAAALivEAAAAAAAAAAAAAAAAAAAAAAAAAAAAAAAAAAAAAAAAAAAAAAAAAAAAAAAAAAAAAAAAAAAAAAAAAAAAAAAAAAAAAAAm65JAQAA2RV47O8A4AohdwAAAAABAAAA1OvvAP//AAAAAAAAvgshd74LIXeo7O8ArOzvAAcAAAAAAAAAaUDHdkeQ4GMAAPj+BwAAAOTs7wAEZL125OzvAAAAAAAAAgAAAAAAAAAAAAAAAAAAAAAAAAAAAAAk8O8ABvkNd9BLDe0/R+JH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g+J8V8ILvAGPFIHcwXi53cNStAmjUrQI8I9FVEIPvAPwXjVV0h+8AbKJrVXDUrQLIh+8AoA8AAJloh1XY4+HtSOFWHh1qh1UYMOJ3JDDidzMAAAC8LuFznZj6dVSD7wBkAQAAAAAAAAAAAABItqIVBwAAACBlqwLg////AADvAAuY+nUVmPp14P///wAAAAAAAAAAAAAAAJABAAAAAAABAAAAAGEAcgBpAGEABgAAAAAAAABpQMd2AAAAAAAA+P4GAAAArITvAARkvXashO8AAAAAAAACAAAAAAAAAAAAAAAAAAAAAAAAAxRvVVj2nxWJFG9VIH3/Hgcv4kdkdgAIAAAAACUAAAAMAAAAAwAAABgAAAAMAAAAAAAAABIAAAAMAAAAAQAAABYAAAAMAAAACAAAAFQAAABUAAAACgAAACcAAAAeAAAASgAAAAEAAAAAwMZBvoTG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cAAAACgAAAFAAAABTAAAAXAAAAAEAAAAAwMZBvoTGQQoAAABQAAAADQAAAEwAAAAAAAAAAAAAAAAAAAD//////////2gAAABTAGgAYQB3AG4AIABIAGEAcgB0AGwAZQB5AAAABgAAAAcAAAAGAAAACQAAAAcAAAADAAAACAAAAAYAAAAEAAAABAAAAAMAAAAGAAAABQ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JkAAAB8AAAACQAAAHAAAACRAAAADQAAACEA8AAAAAAAAAAAAAAAgD8AAAAAAAAAAAAAgD8AAAAAAAAAAAAAAAAAAAAAAAAAAAAAAAAAAAAAAAAAACUAAAAMAAAAAAAAgCgAAAAMAAAABAAAACUAAAAMAAAAAQAAABgAAAAMAAAAAAAAABIAAAAMAAAAAQAAABYAAAAMAAAAAAAAAFQAAADcAAAACgAAAHAAAACYAAAAfAAAAAEAAAAAwMZBvoTGQQoAAABwAAAAGAAAAEwAAAAEAAAACQAAAHAAAACaAAAAfQAAAHwAAABTAGkAZwBuAGUAZAAgAGIAeQA6ACAAUwBIAEEAVwBOACAASABBAFIAVABMAEUAWQAGAAAAAwAAAAcAAAAHAAAABgAAAAcAAAADAAAABwAAAAUAAAADAAAAAwAAAAYAAAAIAAAABwAAAAsAAAAIAAAAAwAAAAgAAAAHAAAABwAAAAUAAAAFAAAABgAAAAU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T+gw1JoAeEsoHQbBhhH7Yvm8aiIg1ao979dfXlwuVbI=</DigestValue>
    </Reference>
    <Reference Type="http://www.w3.org/2000/09/xmldsig#Object" URI="#idOfficeObject">
      <DigestMethod Algorithm="http://www.w3.org/2001/04/xmlenc#sha256"/>
      <DigestValue>L5rZf04+WPhI/GwYUVsCw2j8OsyqRQ+Bi6dMnxWOsRU=</DigestValue>
    </Reference>
    <Reference Type="http://uri.etsi.org/01903#SignedProperties" URI="#idSignedProperties">
      <Transforms>
        <Transform Algorithm="http://www.w3.org/TR/2001/REC-xml-c14n-20010315"/>
      </Transforms>
      <DigestMethod Algorithm="http://www.w3.org/2001/04/xmlenc#sha256"/>
      <DigestValue>RC8dlrkev9Elu9fBH6CHXiQDUzTiIvjwwUyuiWUtCzI=</DigestValue>
    </Reference>
    <Reference Type="http://www.w3.org/2000/09/xmldsig#Object" URI="#idValidSigLnImg">
      <DigestMethod Algorithm="http://www.w3.org/2001/04/xmlenc#sha256"/>
      <DigestValue>Ff89P8+mm/74ocDXooms6UqCM4fxWspNrH4R7tzjkRs=</DigestValue>
    </Reference>
    <Reference Type="http://www.w3.org/2000/09/xmldsig#Object" URI="#idInvalidSigLnImg">
      <DigestMethod Algorithm="http://www.w3.org/2001/04/xmlenc#sha256"/>
      <DigestValue>VsJY/vjIU7hGb4smg1moCYfgT4Lpo+w9appGI1B7YKM=</DigestValue>
    </Reference>
  </SignedInfo>
  <SignatureValue>M0WDY8KukntFUQ2bCbZumM3JRuHFC6BLoZ9+IXty2vGFu4emIjOP5nWXDAyB/UwLaAQcu5k5W2G8
qXqYE2fUyeBrUzz2iDyshKnyU4wBKw7DsZKcxu2l10zAO2Ji/SoHDYbaIVeye6mUA4YJyuuX9yK7
x9XZJZfLNlbLjJ0obDFJxpbK6fgFlS5awUmsoY2bmppCCX6qptH71+d2PmiT3AEBo1STydPS6ADs
xa1SvcR1Gr4+74Da2fnQtvTbiT19gAO/2Idd+stCbv1W5HpF6CMbVcmkThrFaUdLpY6008FBIlRD
oUsNng+DRD7oy1plOAb7OHuh6qgqL8Q2ZGkWqw==</SignatureValue>
  <KeyInfo>
    <X509Data>
      <X509Certificate>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cq3Shk7L1ANKJWdcT+h+0vpWbz4ZIUFNYY3aKvaqxZ0=</DigestValue>
      </Reference>
      <Reference URI="/word/document.xml?ContentType=application/vnd.openxmlformats-officedocument.wordprocessingml.document.main+xml">
        <DigestMethod Algorithm="http://www.w3.org/2001/04/xmlenc#sha256"/>
        <DigestValue>WgvZ6pjWWaMocCA/Q++OicZpJdXjvDWXHukWFfbDI50=</DigestValue>
      </Reference>
      <Reference URI="/word/fontTable.xml?ContentType=application/vnd.openxmlformats-officedocument.wordprocessingml.fontTable+xml">
        <DigestMethod Algorithm="http://www.w3.org/2001/04/xmlenc#sha256"/>
        <DigestValue>IkrDETWQJNs8QtEf9CCp75v7Xnf3uB89rICXHrFyPT0=</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tI9MMc4dgyFVN51ZYv0+ie+qLoS977tYmLOtS8YjJ5U=</DigestValue>
      </Reference>
      <Reference URI="/word/glossary/document.xml?ContentType=application/vnd.openxmlformats-officedocument.wordprocessingml.document.glossary+xml">
        <DigestMethod Algorithm="http://www.w3.org/2001/04/xmlenc#sha256"/>
        <DigestValue>RKkG3bOxZT6YMWq0ZSOkbh+3dQWC9Y6b+9jus64+bgQ=</DigestValue>
      </Reference>
      <Reference URI="/word/glossary/fontTable.xml?ContentType=application/vnd.openxmlformats-officedocument.wordprocessingml.fontTable+xml">
        <DigestMethod Algorithm="http://www.w3.org/2001/04/xmlenc#sha256"/>
        <DigestValue>IkrDETWQJNs8QtEf9CCp75v7Xnf3uB89rICXHrFyPT0=</DigestValue>
      </Reference>
      <Reference URI="/word/glossary/settings.xml?ContentType=application/vnd.openxmlformats-officedocument.wordprocessingml.settings+xml">
        <DigestMethod Algorithm="http://www.w3.org/2001/04/xmlenc#sha256"/>
        <DigestValue>4QimtdUy6cvNJQb2D25a7CSvArCc6QzdRVbgPndY0xE=</DigestValue>
      </Reference>
      <Reference URI="/word/glossary/styles.xml?ContentType=application/vnd.openxmlformats-officedocument.wordprocessingml.styles+xml">
        <DigestMethod Algorithm="http://www.w3.org/2001/04/xmlenc#sha256"/>
        <DigestValue>D2ZBrgGzGeCF4z3xTpzzcSB0DEwmlmJSiZqd9G4y/x0=</DigestValue>
      </Reference>
      <Reference URI="/word/glossary/webSettings.xml?ContentType=application/vnd.openxmlformats-officedocument.wordprocessingml.webSettings+xml">
        <DigestMethod Algorithm="http://www.w3.org/2001/04/xmlenc#sha256"/>
        <DigestValue>fk4BMdmhMlxIbNFFvKW7tq29TrqupvKhZeNSSoPKw5Q=</DigestValue>
      </Reference>
      <Reference URI="/word/media/image1.JPG?ContentType=image/jpeg">
        <DigestMethod Algorithm="http://www.w3.org/2001/04/xmlenc#sha256"/>
        <DigestValue>9O6bDTMYu2fycl+t+Dwb9jcHgG4VoPxukT3wHqRzxpQ=</DigestValue>
      </Reference>
      <Reference URI="/word/media/image2.emf?ContentType=image/x-emf">
        <DigestMethod Algorithm="http://www.w3.org/2001/04/xmlenc#sha256"/>
        <DigestValue>nTxVggTm79FkhAfiVqTPMwMavaW9ITZ5jg+buvLcJqc=</DigestValue>
      </Reference>
      <Reference URI="/word/media/image3.emf?ContentType=image/x-emf">
        <DigestMethod Algorithm="http://www.w3.org/2001/04/xmlenc#sha256"/>
        <DigestValue>1mNwOFqwat9A+B56LJ2Vbk6lPnYT1WTk/a7XkMdHmEI=</DigestValue>
      </Reference>
      <Reference URI="/word/media/image4.emf?ContentType=image/x-emf">
        <DigestMethod Algorithm="http://www.w3.org/2001/04/xmlenc#sha256"/>
        <DigestValue>UcL23gwJzpDVdK2ba/BbksqlN4mIVh59X9yoS+W5yZo=</DigestValue>
      </Reference>
      <Reference URI="/word/numbering.xml?ContentType=application/vnd.openxmlformats-officedocument.wordprocessingml.numbering+xml">
        <DigestMethod Algorithm="http://www.w3.org/2001/04/xmlenc#sha256"/>
        <DigestValue>g0/OHxEXNTDep1SXRFf3GeYx5FXJceW1KcWTLVLax64=</DigestValue>
      </Reference>
      <Reference URI="/word/settings.xml?ContentType=application/vnd.openxmlformats-officedocument.wordprocessingml.settings+xml">
        <DigestMethod Algorithm="http://www.w3.org/2001/04/xmlenc#sha256"/>
        <DigestValue>ZkQLI0XyqmsbWJCfUGD9yJ8CV0K22c4R2MAx+DDwvJ0=</DigestValue>
      </Reference>
      <Reference URI="/word/styles.xml?ContentType=application/vnd.openxmlformats-officedocument.wordprocessingml.styles+xml">
        <DigestMethod Algorithm="http://www.w3.org/2001/04/xmlenc#sha256"/>
        <DigestValue>myi0q3A4U3KjE8Nw+6tPElZ89PjUyaJSIpkl6rncVTM=</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fk4BMdmhMlxIbNFFvKW7tq29TrqupvKhZeNSSoPKw5Q=</DigestValue>
      </Reference>
    </Manifest>
    <SignatureProperties>
      <SignatureProperty Id="idSignatureTime" Target="#idPackageSignature">
        <mdssi:SignatureTime xmlns:mdssi="http://schemas.openxmlformats.org/package/2006/digital-signature">
          <mdssi:Format>YYYY-MM-DDThh:mm:ssTZD</mdssi:Format>
          <mdssi:Value>2019-07-18T21:55:54Z</mdssi:Value>
        </mdssi:SignatureTime>
      </SignatureProperty>
    </SignatureProperties>
  </Object>
  <Object Id="idOfficeObject">
    <SignatureProperties>
      <SignatureProperty Id="idOfficeV1Details" Target="#idPackageSignature">
        <SignatureInfoV1 xmlns="http://schemas.microsoft.com/office/2006/digsig">
          <SetupID>{F57E92E1-F862-4807-B788-1D2892FA27E0}</SetupID>
          <SignatureText>Joshua M. Kossoy</SignatureText>
          <SignatureImage/>
          <SignatureComments/>
          <WindowsVersion>10.0</WindowsVersion>
          <OfficeVersion>16.0.11727/18</OfficeVersion>
          <ApplicationVersion>16.0.11727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2019-07-18T21:55:54Z</xd:SigningTime>
          <xd:SigningCertificate>
            <xd:Cert>
              <xd:CertDigest>
                <DigestMethod Algorithm="http://www.w3.org/2001/04/xmlenc#sha256"/>
                <DigestValue>Qqn+MQZvr050QEHC4fAjQTS1ioG6bsQpWwExwLWfqAw=</DigestValue>
              </xd:CertDigest>
              <xd:IssuerSerial>
                <X509IssuerName>OU=Entrust Managed Services SSP CA, OU=Certification Authorities, O=Entrust, C=US</X509IssuerName>
                <X509SerialNumber>1234201594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</xd:EncapsulatedX509Certificate>
            <xd:EncapsulatedX509Certificate>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</xd:EncapsulatedX509Certificate>
          </xd:CertificateValues>
        </xd:UnsignedSignatureProperties>
      </xd:UnsignedProperties>
    </xd:QualifyingProperties>
  </Object>
  <Object Id="idValidSigLnImg">AQAAAGwAAAAAAAAAAAAAAP8AAAB/AAAAAAAAAAAAAABzGwAAtQ0AACBFTUYAAAEAMBoAAKI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</Object>
  <Object Id="idInvalidSigLnImg">AQAAAGwAAAAAAAAAAAAAAP8AAAB/AAAAAAAAAAAAAABzGwAAtQ0AACBFTUYAAAEAvB4AAKk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JXb5DmtjZUwfsFEhKx8JHVtevGNVbnshum2yMtTt+60=</DigestValue>
    </Reference>
    <Reference Type="http://www.w3.org/2000/09/xmldsig#Object" URI="#idOfficeObject">
      <DigestMethod Algorithm="http://www.w3.org/2001/04/xmlenc#sha256"/>
      <DigestValue>BrOjjOrUdz3gQjWBfRv5vOBpt/LmX+CjDdbHmNImUUs=</DigestValue>
    </Reference>
    <Reference Type="http://uri.etsi.org/01903#SignedProperties" URI="#idSignedProperties">
      <Transforms>
        <Transform Algorithm="http://www.w3.org/TR/2001/REC-xml-c14n-20010315"/>
      </Transforms>
      <DigestMethod Algorithm="http://www.w3.org/2001/04/xmlenc#sha256"/>
      <DigestValue>U72KM0acCZr/f7f+ebgGc9iwLMOUi0Uy6JBi6qNwqxE=</DigestValue>
    </Reference>
    <Reference Type="http://www.w3.org/2000/09/xmldsig#Object" URI="#idValidSigLnImg">
      <DigestMethod Algorithm="http://www.w3.org/2001/04/xmlenc#sha256"/>
      <DigestValue>HlLBFTwIRfb/chX0i3xENws9I1UCHCPKv/kmylBTkEM=</DigestValue>
    </Reference>
    <Reference Type="http://www.w3.org/2000/09/xmldsig#Object" URI="#idInvalidSigLnImg">
      <DigestMethod Algorithm="http://www.w3.org/2001/04/xmlenc#sha256"/>
      <DigestValue>790IP4SsET2bsA5oQXw+Od2SwL7e6X0ak4gGLJSCoug=</DigestValue>
    </Reference>
  </SignedInfo>
  <SignatureValue>l/iLPNirBscrvUzfm/7n9+Ij2cP4AyQ7z1i8wHRdIsVP2hRGYO/PLH9G/meRTKiOrK9nhJv+njrP
420zu4RYCGwmCKkq77A7110DIY97vq0MQ6JXRCjOD8HUTrrOf3Em8bwDW+buFq/dg/+mAKZHRZD7
LK0q9h6usoAwc91h2EnmOIGW1G62JLHmTyCn3DHLsmK5yo3rlPGT43Y2VT6JHbcorrG2b6wUiMeO
C1uJRGVVy/p5yZ+n7wNQExTYXYd9eNcUfrlcsLPd3MGjWeDyajqFKo/O0B+goY/v/egUhdv5oPCW
SqIMDEp0Zo6UeQc7GGcbpR2nGLhIV8towRWWgw==</SignatureValue>
  <KeyInfo>
    <X509Data>
      <X509Certificate>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cq3Shk7L1ANKJWdcT+h+0vpWbz4ZIUFNYY3aKvaqxZ0=</DigestValue>
      </Reference>
      <Reference URI="/word/document.xml?ContentType=application/vnd.openxmlformats-officedocument.wordprocessingml.document.main+xml">
        <DigestMethod Algorithm="http://www.w3.org/2001/04/xmlenc#sha256"/>
        <DigestValue>WgvZ6pjWWaMocCA/Q++OicZpJdXjvDWXHukWFfbDI50=</DigestValue>
      </Reference>
      <Reference URI="/word/fontTable.xml?ContentType=application/vnd.openxmlformats-officedocument.wordprocessingml.fontTable+xml">
        <DigestMethod Algorithm="http://www.w3.org/2001/04/xmlenc#sha256"/>
        <DigestValue>IkrDETWQJNs8QtEf9CCp75v7Xnf3uB89rICXHrFyPT0=</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tI9MMc4dgyFVN51ZYv0+ie+qLoS977tYmLOtS8YjJ5U=</DigestValue>
      </Reference>
      <Reference URI="/word/glossary/document.xml?ContentType=application/vnd.openxmlformats-officedocument.wordprocessingml.document.glossary+xml">
        <DigestMethod Algorithm="http://www.w3.org/2001/04/xmlenc#sha256"/>
        <DigestValue>RKkG3bOxZT6YMWq0ZSOkbh+3dQWC9Y6b+9jus64+bgQ=</DigestValue>
      </Reference>
      <Reference URI="/word/glossary/fontTable.xml?ContentType=application/vnd.openxmlformats-officedocument.wordprocessingml.fontTable+xml">
        <DigestMethod Algorithm="http://www.w3.org/2001/04/xmlenc#sha256"/>
        <DigestValue>IkrDETWQJNs8QtEf9CCp75v7Xnf3uB89rICXHrFyPT0=</DigestValue>
      </Reference>
      <Reference URI="/word/glossary/settings.xml?ContentType=application/vnd.openxmlformats-officedocument.wordprocessingml.settings+xml">
        <DigestMethod Algorithm="http://www.w3.org/2001/04/xmlenc#sha256"/>
        <DigestValue>4QimtdUy6cvNJQb2D25a7CSvArCc6QzdRVbgPndY0xE=</DigestValue>
      </Reference>
      <Reference URI="/word/glossary/styles.xml?ContentType=application/vnd.openxmlformats-officedocument.wordprocessingml.styles+xml">
        <DigestMethod Algorithm="http://www.w3.org/2001/04/xmlenc#sha256"/>
        <DigestValue>D2ZBrgGzGeCF4z3xTpzzcSB0DEwmlmJSiZqd9G4y/x0=</DigestValue>
      </Reference>
      <Reference URI="/word/glossary/webSettings.xml?ContentType=application/vnd.openxmlformats-officedocument.wordprocessingml.webSettings+xml">
        <DigestMethod Algorithm="http://www.w3.org/2001/04/xmlenc#sha256"/>
        <DigestValue>fk4BMdmhMlxIbNFFvKW7tq29TrqupvKhZeNSSoPKw5Q=</DigestValue>
      </Reference>
      <Reference URI="/word/media/image1.JPG?ContentType=image/jpeg">
        <DigestMethod Algorithm="http://www.w3.org/2001/04/xmlenc#sha256"/>
        <DigestValue>9O6bDTMYu2fycl+t+Dwb9jcHgG4VoPxukT3wHqRzxpQ=</DigestValue>
      </Reference>
      <Reference URI="/word/media/image2.emf?ContentType=image/x-emf">
        <DigestMethod Algorithm="http://www.w3.org/2001/04/xmlenc#sha256"/>
        <DigestValue>nTxVggTm79FkhAfiVqTPMwMavaW9ITZ5jg+buvLcJqc=</DigestValue>
      </Reference>
      <Reference URI="/word/media/image3.emf?ContentType=image/x-emf">
        <DigestMethod Algorithm="http://www.w3.org/2001/04/xmlenc#sha256"/>
        <DigestValue>1mNwOFqwat9A+B56LJ2Vbk6lPnYT1WTk/a7XkMdHmEI=</DigestValue>
      </Reference>
      <Reference URI="/word/media/image4.emf?ContentType=image/x-emf">
        <DigestMethod Algorithm="http://www.w3.org/2001/04/xmlenc#sha256"/>
        <DigestValue>UcL23gwJzpDVdK2ba/BbksqlN4mIVh59X9yoS+W5yZo=</DigestValue>
      </Reference>
      <Reference URI="/word/numbering.xml?ContentType=application/vnd.openxmlformats-officedocument.wordprocessingml.numbering+xml">
        <DigestMethod Algorithm="http://www.w3.org/2001/04/xmlenc#sha256"/>
        <DigestValue>g0/OHxEXNTDep1SXRFf3GeYx5FXJceW1KcWTLVLax64=</DigestValue>
      </Reference>
      <Reference URI="/word/settings.xml?ContentType=application/vnd.openxmlformats-officedocument.wordprocessingml.settings+xml">
        <DigestMethod Algorithm="http://www.w3.org/2001/04/xmlenc#sha256"/>
        <DigestValue>ZkQLI0XyqmsbWJCfUGD9yJ8CV0K22c4R2MAx+DDwvJ0=</DigestValue>
      </Reference>
      <Reference URI="/word/styles.xml?ContentType=application/vnd.openxmlformats-officedocument.wordprocessingml.styles+xml">
        <DigestMethod Algorithm="http://www.w3.org/2001/04/xmlenc#sha256"/>
        <DigestValue>myi0q3A4U3KjE8Nw+6tPElZ89PjUyaJSIpkl6rncVTM=</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fk4BMdmhMlxIbNFFvKW7tq29TrqupvKhZeNSSoPKw5Q=</DigestValue>
      </Reference>
    </Manifest>
    <SignatureProperties>
      <SignatureProperty Id="idSignatureTime" Target="#idPackageSignature">
        <mdssi:SignatureTime xmlns:mdssi="http://schemas.openxmlformats.org/package/2006/digital-signature">
          <mdssi:Format>YYYY-MM-DDThh:mm:ssTZD</mdssi:Format>
          <mdssi:Value>2019-08-01T14:51:27Z</mdssi:Value>
        </mdssi:SignatureTime>
      </SignatureProperty>
    </SignatureProperties>
  </Object>
  <Object Id="idOfficeObject">
    <SignatureProperties>
      <SignatureProperty Id="idOfficeV1Details" Target="#idPackageSignature">
        <SignatureInfoV1 xmlns="http://schemas.microsoft.com/office/2006/digsig">
          <SetupID>{684AFF2B-AC83-450D-BDE8-BD78356763F8}</SetupID>
          <SignatureText>James K. Kitchel</SignatureText>
          <SignatureImage/>
          <SignatureComments/>
          <WindowsVersion>10.0</WindowsVersion>
          <OfficeVersion>16.0.11727/18</OfficeVersion>
          <ApplicationVersion>16.0.11727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2019-08-01T14:51:27Z</xd:SigningTime>
          <xd:SigningCertificate>
            <xd:Cert>
              <xd:CertDigest>
                <DigestMethod Algorithm="http://www.w3.org/2001/04/xmlenc#sha256"/>
                <DigestValue>qHR1dMiOD3eMcul/fHIifhXrO3XxyObyW5cWFX3W0dw=</DigestValue>
              </xd:CertDigest>
              <xd:IssuerSerial>
                <X509IssuerName>OU=Entrust Managed Services SSP CA, OU=Certification Authorities, O=Entrust, C=US</X509IssuerName>
                <X509SerialNumber>1529359424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</xd:EncapsulatedX509Certificate>
            <xd:EncapsulatedX509Certificate>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</xd:EncapsulatedX509Certificate>
            <xd:EncapsulatedX509Certificate>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</xd:EncapsulatedX509Certificate>
          </xd:CertificateValues>
        </xd:UnsignedSignatureProperties>
      </xd:UnsignedProperties>
    </xd:QualifyingProperties>
  </Object>
  <Object Id="idValidSigLnImg">AQAAAGwAAAAAAAAAAAAAAP8AAAB/AAAAAAAAAAAAAABzGwAAtQ0AACBFTUYAAAEAMBoAAKI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KbwHUh/eQBjxTl3MF5Hd3AW5wBoFucAPCOUYGh/eQD8F1BgzIN5AGyiLmBwFucAIIR5AKAPAACZaEpgQVmiOcBBYh0dakpgiRQyYCAY5wAAAAAAvC7RdN2VFHSsf3kAZAEAAAAAAAAAAAAAiLN/BQYAAABgMecA4P///wAAeQBLlRR0VZUUdOD///8AAAAAAAAAAAAAAACQAQAAAAAAAQAAAABhAHIAaQBhAAYAAAAAAAAAmUAGdQAAAAAAAPj+BgAAAASBeQAEZPx0BIF5AAAAAAAAAgAAAAAAAAAAAAAAAAAAAAAAAAMUMmBgqPAdiRQyYJhQwR0FlB4h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</Object>
  <Object Id="idInvalidSigLnImg">AQAAAGwAAAAAAAAAAAAAAP8AAAB/AAAAAAAAAAAAAABzGwAAtQ0AACBFTUYAAAEAxB4AAKk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1iAAAAAKxbPnc06HkAgLPUAMIFDWIAAAAAgLPUAAAAAACAs9QAAAAAAAAAAAAAAAAAAAAAAMC51AAAAAAAAAAAAAAAAAAAAAAAAAAAAAAAAAAAAAAAAAAAAAAAAAAAAAAAAAAAAAAAAAAAAAAAAAAAAAAAAAAAAAAAoof2LQAAbh3Y6HkA4Ao6dwAAAAABAAAANOh5AP//AAAAAAAAvgs6d74LOncI6XkADOl5AAcAAAAAAAAAmUAGdUeQD2MAAPj+BwAAAETpeQAEZPx0ROl5AAAAAAAAAgAAAAAAAAAAAAAAAAAAAAAAAAAAAACE7HkABvkGd3GrNX3FAx4h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CUIReviewer xmlns="42a8a83a-5e27-410c-a1fc-7c5ac4e503f4">
      <UserInfo>
        <DisplayName/>
        <AccountId xsi:nil="true"/>
        <AccountType/>
      </UserInfo>
    </CUIReviewer>
    <e084b075196c4a659c5c70731cb173d9 xmlns="e58e46fa-adbf-4cfa-bf17-34ceeaa9eb30">
      <Terms xmlns="http://schemas.microsoft.com/office/infopath/2007/PartnerControls">
        <TermInfo xmlns="http://schemas.microsoft.com/office/infopath/2007/PartnerControls">
          <TermName xmlns="http://schemas.microsoft.com/office/infopath/2007/PartnerControls">ITIOD</TermName>
          <TermId xmlns="http://schemas.microsoft.com/office/infopath/2007/PartnerControls">ebf66564-c23a-47bb-bdcd-c81caf349d83</TermId>
        </TermInfo>
      </Terms>
    </e084b075196c4a659c5c70731cb173d9>
    <CUIFalsePositive xmlns="42a8a83a-5e27-410c-a1fc-7c5ac4e503f4">Unreviewed</CUIFalsePositive>
    <j07442eba8e348bcb993f15a7a05bee0 xmlns="e58e46fa-adbf-4cfa-bf17-34ceeaa9eb30">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75f27a41-799e-46c2-b0b0-d8b6e594eef1</TermId>
        </TermInfo>
      </Terms>
    </j07442eba8e348bcb993f15a7a05bee0>
    <n5c9db68b2134899836e923fd46aa8cb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2041344f-91d8-4af0-bf82-39eb99503520</TermId>
        </TermInfo>
      </Terms>
    </n5c9db68b2134899836e923fd46aa8cb>
    <RecordNotification xmlns="42a8a83a-5e27-410c-a1fc-7c5ac4e503f4" xsi:nil="true"/>
    <PBGCCUI xmlns="42a8a83a-5e27-410c-a1fc-7c5ac4e503f4">No</PBGCCUI>
    <Marking xmlns="42a8a83a-5e27-410c-a1fc-7c5ac4e503f4"/>
    <b7bfa17d7dec478cb5de914d6c829aa0 xmlns="42a8a83a-5e27-410c-a1fc-7c5ac4e503f4">
      <Terms xmlns="http://schemas.microsoft.com/office/infopath/2007/PartnerControls"/>
    </b7bfa17d7dec478cb5de914d6c829aa0>
    <CUIReviewTimestamp xmlns="42a8a83a-5e27-410c-a1fc-7c5ac4e503f4" xsi:nil="true"/>
    <CUIReviewedBy xmlns="42a8a83a-5e27-410c-a1fc-7c5ac4e503f4" xsi:nil="true"/>
    <WorkingCopyURL xmlns="42a8a83a-5e27-410c-a1fc-7c5ac4e503f4" xsi:nil="true"/>
    <TaxCatchAll xmlns="42a8a83a-5e27-410c-a1fc-7c5ac4e503f4">
      <Value>398</Value>
      <Value>415</Value>
      <Value>399</Value>
    </TaxCatchAll>
    <_dlc_DocId xmlns="3094463f-ff68-46f2-bf71-1b3ec1a86be9">S4H7JUJ27PAH-1829184162-23873</_dlc_DocId>
    <_dlc_DocIdUrl xmlns="3094463f-ff68-46f2-bf71-1b3ec1a86be9">
      <Url>https://pbgcgov.sharepoint.com/Sites/p-ITInfrastructure/SPMO/_layouts/15/DocIdRedir.aspx?ID=S4H7JUJ27PAH-1829184162-23873</Url>
      <Description>S4H7JUJ27PAH-1829184162-23873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TIOD Default Document" ma:contentTypeID="0x010100E09C6A4FD85CD94DB99934580C23925701005AEFD92F273EAE4085D695652DFE9E0D" ma:contentTypeVersion="41" ma:contentTypeDescription="" ma:contentTypeScope="" ma:versionID="be9295efafb2b15e246d21fdc6abc709">
  <xsd:schema xmlns:xsd="http://www.w3.org/2001/XMLSchema" xmlns:xs="http://www.w3.org/2001/XMLSchema" xmlns:p="http://schemas.microsoft.com/office/2006/metadata/properties" xmlns:ns2="42a8a83a-5e27-410c-a1fc-7c5ac4e503f4" xmlns:ns3="e58e46fa-adbf-4cfa-bf17-34ceeaa9eb30" xmlns:ns4="3094463f-ff68-46f2-bf71-1b3ec1a86be9" targetNamespace="http://schemas.microsoft.com/office/2006/metadata/properties" ma:root="true" ma:fieldsID="daff49c2c1ff2bbce3c94a339f6749e7" ns2:_="" ns3:_="" ns4:_="">
    <xsd:import namespace="42a8a83a-5e27-410c-a1fc-7c5ac4e503f4"/>
    <xsd:import namespace="e58e46fa-adbf-4cfa-bf17-34ceeaa9eb30"/>
    <xsd:import namespace="3094463f-ff68-46f2-bf71-1b3ec1a86be9"/>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AllMetadata" minOccurs="0"/>
                <xsd:element ref="ns2:b7bfa17d7dec478cb5de914d6c829aa0" minOccurs="0"/>
                <xsd:element ref="ns2:TaxCatchAll" minOccurs="0"/>
                <xsd:element ref="ns2:TaxCatchAllLabel" minOccurs="0"/>
                <xsd:element ref="ns3:j07442eba8e348bcb993f15a7a05bee0" minOccurs="0"/>
                <xsd:element ref="ns3:e084b075196c4a659c5c70731cb173d9" minOccurs="0"/>
                <xsd:element ref="ns2:n5c9db68b2134899836e923fd46aa8cb"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AllMetadata" ma:index="17" nillable="true" ma:displayName="AllMetadata" ma:hidden="true" ma:internalName="AllMetadata" ma:readOnly="false">
      <xsd:simpleType>
        <xsd:restriction base="dms:Note"/>
      </xsd:simpleType>
    </xsd:element>
    <xsd:element name="b7bfa17d7dec478cb5de914d6c829aa0" ma:index="19" nillable="true" ma:taxonomy="true" ma:internalName="b7bfa17d7dec478cb5de914d6c829aa0" ma:taxonomyFieldName="ITIOD_x0020_Document_x0020_Type" ma:displayName="ITIOD Document Type" ma:readOnly="false" ma:default="" ma:fieldId="{b7bfa17d-7dec-478c-b5de-914d6c829aa0}" ma:sspId="b04b9a93-b54f-4549-9b70-040003075d6a" ma:termSetId="b7830ffb-836a-41a4-a951-2f14b9eac324" ma:anchorId="00000000-0000-0000-0000-000000000000" ma:open="false" ma:isKeyword="false">
      <xsd:complexType>
        <xsd:sequence>
          <xsd:element ref="pc:Terms" minOccurs="0" maxOccurs="1"/>
        </xsd:sequence>
      </xsd:complexType>
    </xsd:element>
    <xsd:element name="TaxCatchAll" ma:index="20" nillable="true" ma:displayName="Taxonomy Catch All Column" ma:description="" ma:hidden="true" ma:list="{a1243f31-4207-4509-86de-736f69a80d9a}" ma:internalName="TaxCatchAll" ma:showField="CatchAllData" ma:web="3094463f-ff68-46f2-bf71-1b3ec1a86be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description="" ma:hidden="true" ma:list="{a1243f31-4207-4509-86de-736f69a80d9a}" ma:internalName="TaxCatchAllLabel" ma:readOnly="true" ma:showField="CatchAllDataLabel" ma:web="3094463f-ff68-46f2-bf71-1b3ec1a86be9">
      <xsd:complexType>
        <xsd:complexContent>
          <xsd:extension base="dms:MultiChoiceLookup">
            <xsd:sequence>
              <xsd:element name="Value" type="dms:Lookup" maxOccurs="unbounded" minOccurs="0" nillable="true"/>
            </xsd:sequence>
          </xsd:extension>
        </xsd:complexContent>
      </xsd:complexType>
    </xsd:element>
    <xsd:element name="n5c9db68b2134899836e923fd46aa8cb" ma:index="25" nillable="true" ma:taxonomy="true" ma:internalName="n5c9db68b2134899836e923fd46aa8cb" ma:taxonomyFieldName="Document_x0020_Status0" ma:displayName="Document Status" ma:default="415;#Draft|2041344f-91d8-4af0-bf82-39eb99503520" ma:fieldId="{75c9db68-b213-4899-836e-923fd46aa8cb}" ma:sspId="b04b9a93-b54f-4549-9b70-040003075d6a" ma:termSetId="7a7e825c-bc4b-43e7-9060-5c492011650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8e46fa-adbf-4cfa-bf17-34ceeaa9eb30" elementFormDefault="qualified">
    <xsd:import namespace="http://schemas.microsoft.com/office/2006/documentManagement/types"/>
    <xsd:import namespace="http://schemas.microsoft.com/office/infopath/2007/PartnerControls"/>
    <xsd:element name="j07442eba8e348bcb993f15a7a05bee0" ma:index="23" nillable="true" ma:taxonomy="true" ma:internalName="j07442eba8e348bcb993f15a7a05bee0" ma:taxonomyFieldName="Document_x0020_Status" ma:displayName="Document Status" ma:default="399;#Final|75f27a41-799e-46c2-b0b0-d8b6e594eef1" ma:fieldId="{307442eb-a8e3-48bc-b993-f15a7a05bee0}" ma:sspId="b04b9a93-b54f-4549-9b70-040003075d6a" ma:termSetId="7a7e825c-bc4b-43e7-9060-5c4920116509" ma:anchorId="00000000-0000-0000-0000-000000000000" ma:open="false" ma:isKeyword="false">
      <xsd:complexType>
        <xsd:sequence>
          <xsd:element ref="pc:Terms" minOccurs="0" maxOccurs="1"/>
        </xsd:sequence>
      </xsd:complexType>
    </xsd:element>
    <xsd:element name="e084b075196c4a659c5c70731cb173d9" ma:index="24" nillable="true" ma:taxonomy="true" ma:internalName="e084b075196c4a659c5c70731cb173d9" ma:taxonomyFieldName="OIT_x0020_Organization" ma:displayName="OIT Organization" ma:default="398;#ITIOD|ebf66564-c23a-47bb-bdcd-c81caf349d83" ma:fieldId="{e084b075-196c-4a65-9c5c-70731cb173d9}" ma:sspId="b04b9a93-b54f-4549-9b70-040003075d6a" ma:termSetId="21170db3-a172-490a-9f67-a34e8be1aa7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94463f-ff68-46f2-bf71-1b3ec1a86be9"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b04b9a93-b54f-4549-9b70-040003075d6a" ContentTypeId="0x010100E09C6A4FD85CD94DB99934580C239257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F7490-7112-4AE8-A449-CD8B06C681F4}">
  <ds:schemaRefs>
    <ds:schemaRef ds:uri="http://schemas.microsoft.com/sharepoint/events"/>
  </ds:schemaRefs>
</ds:datastoreItem>
</file>

<file path=customXml/itemProps2.xml><?xml version="1.0" encoding="utf-8"?>
<ds:datastoreItem xmlns:ds="http://schemas.openxmlformats.org/officeDocument/2006/customXml" ds:itemID="{5E35A293-A6AD-442A-A93D-7C5AEF56E3D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094463f-ff68-46f2-bf71-1b3ec1a86be9"/>
    <ds:schemaRef ds:uri="http://purl.org/dc/elements/1.1/"/>
    <ds:schemaRef ds:uri="http://schemas.microsoft.com/office/2006/metadata/properties"/>
    <ds:schemaRef ds:uri="e58e46fa-adbf-4cfa-bf17-34ceeaa9eb30"/>
    <ds:schemaRef ds:uri="42a8a83a-5e27-410c-a1fc-7c5ac4e503f4"/>
    <ds:schemaRef ds:uri="http://www.w3.org/XML/1998/namespace"/>
    <ds:schemaRef ds:uri="http://purl.org/dc/dcmitype/"/>
  </ds:schemaRefs>
</ds:datastoreItem>
</file>

<file path=customXml/itemProps3.xml><?xml version="1.0" encoding="utf-8"?>
<ds:datastoreItem xmlns:ds="http://schemas.openxmlformats.org/officeDocument/2006/customXml" ds:itemID="{6EAC3DAC-AEBF-427E-99A5-0689526A223E}">
  <ds:schemaRefs>
    <ds:schemaRef ds:uri="http://schemas.microsoft.com/sharepoint/v3/contenttype/forms"/>
  </ds:schemaRefs>
</ds:datastoreItem>
</file>

<file path=customXml/itemProps4.xml><?xml version="1.0" encoding="utf-8"?>
<ds:datastoreItem xmlns:ds="http://schemas.openxmlformats.org/officeDocument/2006/customXml" ds:itemID="{364FE2FA-9C41-469F-84CC-60145E9D2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e58e46fa-adbf-4cfa-bf17-34ceeaa9eb30"/>
    <ds:schemaRef ds:uri="3094463f-ff68-46f2-bf71-1b3ec1a86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258C90-D071-4317-B4F5-9D0678066BBC}">
  <ds:schemaRefs>
    <ds:schemaRef ds:uri="Microsoft.SharePoint.Taxonomy.ContentTypeSync"/>
  </ds:schemaRefs>
</ds:datastoreItem>
</file>

<file path=customXml/itemProps6.xml><?xml version="1.0" encoding="utf-8"?>
<ds:datastoreItem xmlns:ds="http://schemas.openxmlformats.org/officeDocument/2006/customXml" ds:itemID="{DD724635-EB7E-444E-995B-E063F50D7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2456</Words>
  <Characters>14000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Hartley Shawn</dc:creator>
  <cp:keywords/>
  <dc:description/>
  <cp:lastModifiedBy>Hockman Lester</cp:lastModifiedBy>
  <cp:revision>4</cp:revision>
  <cp:lastPrinted>2019-04-30T13:32:00Z</cp:lastPrinted>
  <dcterms:created xsi:type="dcterms:W3CDTF">2019-07-18T14:06:00Z</dcterms:created>
  <dcterms:modified xsi:type="dcterms:W3CDTF">2019-07-18T17:51:00Z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0x010100E09C6A4FD85CD94DB99934580C23925701005AEFD92F273EAE4085D695652DFE9E0D</vt:lpwstr>
  </property>
  <property fmtid="{D5CDD505-2E9C-101B-9397-08002B2CF9AE}" pid="3" name="Order">
    <vt:r8>100</vt:r8>
  </property>
  <property fmtid="{D5CDD505-2E9C-101B-9397-08002B2CF9AE}" pid="4" name="Source Library">
    <vt:lpwstr/>
  </property>
  <property fmtid="{D5CDD505-2E9C-101B-9397-08002B2CF9AE}" pid="5" name="Source Type">
    <vt:lpwstr>File share</vt:lpwstr>
  </property>
  <property fmtid="{D5CDD505-2E9C-101B-9397-08002B2CF9AE}" pid="6" name="SharedWithUsers">
    <vt:lpwstr>29;#Moore Nicole</vt:lpwstr>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ITIOD Document Type">
    <vt:lpwstr/>
  </property>
  <property fmtid="{D5CDD505-2E9C-101B-9397-08002B2CF9AE}" pid="12" name="Document Status0">
    <vt:lpwstr>415;#Draft|2041344f-91d8-4af0-bf82-39eb99503520</vt:lpwstr>
  </property>
  <property fmtid="{D5CDD505-2E9C-101B-9397-08002B2CF9AE}" pid="13" name="Document Status">
    <vt:lpwstr>399;#Final|75f27a41-799e-46c2-b0b0-d8b6e594eef1</vt:lpwstr>
  </property>
  <property fmtid="{D5CDD505-2E9C-101B-9397-08002B2CF9AE}" pid="14" name="OIT Organization">
    <vt:lpwstr>398;#ITIOD|ebf66564-c23a-47bb-bdcd-c81caf349d83</vt:lpwstr>
  </property>
  <property fmtid="{D5CDD505-2E9C-101B-9397-08002B2CF9AE}" pid="15" name="_dlc_DocIdItemGuid">
    <vt:lpwstr>b7137e70-7e77-4f97-950b-29e4292d23e2</vt:lpwstr>
  </property>
  <property fmtid="{D5CDD505-2E9C-101B-9397-08002B2CF9AE}" pid="16" name="g114af814e8d47ff9e33e61918633d49">
    <vt:lpwstr/>
  </property>
  <property fmtid="{D5CDD505-2E9C-101B-9397-08002B2CF9AE}" pid="17" name="Source Path">
    <vt:lpwstr/>
  </property>
</Properties>
</file>